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3D9A1" w14:textId="2394A3C9"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DE2FB6">
        <w:rPr>
          <w:rFonts w:asciiTheme="minorHAnsi" w:hAnsiTheme="minorHAnsi" w:cstheme="minorHAnsi"/>
          <w:bCs/>
          <w:sz w:val="24"/>
          <w:szCs w:val="24"/>
          <w:lang w:eastAsia="zh-TW"/>
        </w:rPr>
        <w:t>6</w:t>
      </w:r>
      <w:r w:rsidRPr="00620E99">
        <w:rPr>
          <w:rFonts w:asciiTheme="minorHAnsi" w:hAnsiTheme="minorHAnsi" w:cstheme="minorHAnsi"/>
          <w:bCs/>
          <w:sz w:val="24"/>
          <w:szCs w:val="24"/>
          <w:lang w:eastAsia="ja-JP"/>
        </w:rPr>
        <w:tab/>
      </w:r>
      <w:r w:rsidR="00423BB4">
        <w:rPr>
          <w:rFonts w:asciiTheme="minorHAnsi" w:hAnsiTheme="minorHAnsi" w:cstheme="minorHAnsi"/>
          <w:bCs/>
          <w:sz w:val="24"/>
          <w:szCs w:val="24"/>
          <w:lang w:eastAsia="ja-JP"/>
        </w:rPr>
        <w:t>R2-2404849</w:t>
      </w:r>
    </w:p>
    <w:p w14:paraId="4CA31B4B" w14:textId="297DD77C" w:rsidR="00D5151D" w:rsidRPr="00A46F7B" w:rsidRDefault="00DE2FB6" w:rsidP="00620E99">
      <w:pPr>
        <w:pStyle w:val="a4"/>
        <w:tabs>
          <w:tab w:val="right" w:pos="10466"/>
        </w:tabs>
        <w:rPr>
          <w:rFonts w:asciiTheme="minorHAnsi" w:hAnsiTheme="minorHAnsi" w:cstheme="minorHAnsi"/>
          <w:bCs/>
          <w:sz w:val="24"/>
          <w:szCs w:val="24"/>
          <w:lang w:eastAsia="ja-JP"/>
        </w:rPr>
      </w:pPr>
      <w:r w:rsidRPr="00246220">
        <w:rPr>
          <w:rFonts w:eastAsia="MS Mincho"/>
          <w:sz w:val="24"/>
          <w:szCs w:val="24"/>
          <w:lang w:eastAsia="en-GB"/>
        </w:rPr>
        <w:t>Fukuoka, Japan May 22nd – 26th, 2024</w:t>
      </w:r>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5012EB90"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DA3AE6">
        <w:rPr>
          <w:rFonts w:asciiTheme="minorHAnsi" w:hAnsiTheme="minorHAnsi" w:cstheme="minorHAnsi"/>
          <w:b/>
          <w:noProof/>
          <w:sz w:val="24"/>
        </w:rPr>
        <w:t>8.7.4</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3657FBE4"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DA3AE6">
        <w:rPr>
          <w:rFonts w:asciiTheme="minorHAnsi" w:hAnsiTheme="minorHAnsi" w:cstheme="minorHAnsi"/>
          <w:b/>
          <w:noProof/>
          <w:color w:val="000000" w:themeColor="text1"/>
          <w:sz w:val="24"/>
        </w:rPr>
        <w:t>Discussion on the LCP enhancements for XR</w:t>
      </w:r>
      <w:r w:rsidR="0021217B" w:rsidRPr="0021217B">
        <w:rPr>
          <w:rFonts w:asciiTheme="minorHAnsi" w:hAnsiTheme="minorHAnsi" w:cstheme="minorHAnsi"/>
          <w:b/>
          <w:noProof/>
          <w:color w:val="000000" w:themeColor="text1"/>
          <w:sz w:val="24"/>
        </w:rPr>
        <w:t xml:space="preserve"> </w:t>
      </w:r>
    </w:p>
    <w:p w14:paraId="084D18E2" w14:textId="3016252E"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A805C88" w14:textId="747F4F5B" w:rsidR="00D6539C" w:rsidRDefault="00971342" w:rsidP="00F868ED">
      <w:pPr>
        <w:textAlignment w:val="auto"/>
        <w:rPr>
          <w:rFonts w:asciiTheme="minorHAnsi" w:hAnsiTheme="minorHAnsi" w:cstheme="minorHAnsi"/>
          <w:noProof/>
          <w:lang w:eastAsia="zh-TW"/>
        </w:rPr>
      </w:pPr>
      <w:bookmarkStart w:id="3" w:name="OLE_LINK59"/>
      <w:r>
        <w:rPr>
          <w:rFonts w:asciiTheme="minorHAnsi" w:hAnsiTheme="minorHAnsi" w:cstheme="minorHAnsi"/>
          <w:noProof/>
          <w:lang w:eastAsia="zh-TW"/>
        </w:rPr>
        <w:t>Following is RAN2 #125bis</w:t>
      </w:r>
      <w:r w:rsidR="00DA3AE6">
        <w:rPr>
          <w:rFonts w:asciiTheme="minorHAnsi" w:hAnsiTheme="minorHAnsi" w:cstheme="minorHAnsi"/>
          <w:noProof/>
          <w:lang w:eastAsia="zh-TW"/>
        </w:rPr>
        <w:t xml:space="preserve"> agreements of scheduling enhancements of LCP</w:t>
      </w:r>
      <w:r w:rsidR="003D45F5">
        <w:rPr>
          <w:rFonts w:asciiTheme="minorHAnsi" w:hAnsiTheme="minorHAnsi" w:cstheme="minorHAnsi"/>
          <w:noProof/>
          <w:lang w:eastAsia="zh-TW"/>
        </w:rPr>
        <w:t xml:space="preserve"> (Logical Channel Prioritization)</w:t>
      </w:r>
      <w:r w:rsidR="00DA3AE6">
        <w:rPr>
          <w:rFonts w:asciiTheme="minorHAnsi" w:hAnsiTheme="minorHAnsi" w:cstheme="minorHAnsi"/>
          <w:noProof/>
          <w:lang w:eastAsia="zh-TW"/>
        </w:rPr>
        <w:t xml:space="preserve">. </w:t>
      </w:r>
    </w:p>
    <w:p w14:paraId="10A6E9CA" w14:textId="77777777" w:rsidR="00DA3AE6" w:rsidRPr="00FC40E0" w:rsidRDefault="00DA3AE6" w:rsidP="00DA3AE6">
      <w:pPr>
        <w:numPr>
          <w:ilvl w:val="0"/>
          <w:numId w:val="11"/>
        </w:numPr>
        <w:tabs>
          <w:tab w:val="clear" w:pos="360"/>
          <w:tab w:val="num" w:pos="1619"/>
        </w:tabs>
        <w:overflowPunct/>
        <w:autoSpaceDE/>
        <w:autoSpaceDN/>
        <w:adjustRightInd/>
        <w:spacing w:before="60" w:after="0"/>
        <w:ind w:left="1619"/>
        <w:jc w:val="left"/>
        <w:textAlignment w:val="auto"/>
        <w:rPr>
          <w:rFonts w:eastAsia="MS Mincho"/>
          <w:b/>
          <w:szCs w:val="24"/>
          <w:lang w:eastAsia="en-GB"/>
        </w:rPr>
      </w:pPr>
      <w:r w:rsidRPr="00FC40E0">
        <w:rPr>
          <w:rFonts w:eastAsia="MS Mincho"/>
          <w:b/>
          <w:szCs w:val="24"/>
          <w:lang w:eastAsia="en-GB"/>
        </w:rPr>
        <w:t xml:space="preserve">RAN2 will study whether/how to resolve the issue of data with low remaining time being delayed due to other data from LCHs with higher LCH priority when using the existing LCP procedure. </w:t>
      </w:r>
      <w:r w:rsidRPr="00FC40E0">
        <w:rPr>
          <w:rFonts w:eastAsia="MS Mincho"/>
          <w:b/>
          <w:szCs w:val="24"/>
          <w:u w:val="single"/>
          <w:lang w:eastAsia="en-GB"/>
        </w:rPr>
        <w:t>At least</w:t>
      </w:r>
      <w:r w:rsidRPr="00FC40E0">
        <w:rPr>
          <w:rFonts w:eastAsia="MS Mincho"/>
          <w:b/>
          <w:szCs w:val="24"/>
          <w:lang w:eastAsia="en-GB"/>
        </w:rPr>
        <w:t xml:space="preserve"> the following alternatives will be studied:</w:t>
      </w:r>
    </w:p>
    <w:p w14:paraId="6E63B229" w14:textId="77777777" w:rsidR="00DA3AE6" w:rsidRPr="00FC40E0" w:rsidRDefault="00DA3AE6" w:rsidP="00DA3AE6">
      <w:pPr>
        <w:numPr>
          <w:ilvl w:val="2"/>
          <w:numId w:val="11"/>
        </w:numPr>
        <w:tabs>
          <w:tab w:val="clear" w:pos="901"/>
          <w:tab w:val="num" w:pos="2160"/>
        </w:tabs>
        <w:overflowPunct/>
        <w:autoSpaceDE/>
        <w:autoSpaceDN/>
        <w:adjustRightInd/>
        <w:spacing w:before="60" w:after="0"/>
        <w:ind w:left="2160"/>
        <w:jc w:val="left"/>
        <w:textAlignment w:val="auto"/>
        <w:rPr>
          <w:rFonts w:eastAsia="MS Mincho"/>
          <w:b/>
          <w:szCs w:val="24"/>
          <w:lang w:eastAsia="en-GB"/>
        </w:rPr>
      </w:pPr>
      <w:r w:rsidRPr="00FC40E0">
        <w:rPr>
          <w:rFonts w:eastAsia="MS Mincho"/>
          <w:b/>
          <w:szCs w:val="24"/>
          <w:lang w:eastAsia="en-GB"/>
        </w:rPr>
        <w:t>Alternative 1: Enhance LCP restrictions/LCH selection.</w:t>
      </w:r>
    </w:p>
    <w:p w14:paraId="01B6CF8D" w14:textId="77777777" w:rsidR="00DA3AE6" w:rsidRPr="00FC40E0" w:rsidRDefault="00DA3AE6" w:rsidP="00DA3AE6">
      <w:pPr>
        <w:numPr>
          <w:ilvl w:val="2"/>
          <w:numId w:val="11"/>
        </w:numPr>
        <w:tabs>
          <w:tab w:val="clear" w:pos="901"/>
          <w:tab w:val="num" w:pos="2160"/>
        </w:tabs>
        <w:overflowPunct/>
        <w:autoSpaceDE/>
        <w:autoSpaceDN/>
        <w:adjustRightInd/>
        <w:spacing w:before="60" w:after="0"/>
        <w:ind w:left="2160"/>
        <w:jc w:val="left"/>
        <w:textAlignment w:val="auto"/>
        <w:rPr>
          <w:rFonts w:eastAsia="MS Mincho"/>
          <w:b/>
          <w:szCs w:val="24"/>
          <w:lang w:eastAsia="en-GB"/>
        </w:rPr>
      </w:pPr>
      <w:r w:rsidRPr="00FC40E0">
        <w:rPr>
          <w:rFonts w:eastAsia="MS Mincho"/>
          <w:b/>
          <w:szCs w:val="24"/>
          <w:lang w:eastAsia="en-GB"/>
        </w:rPr>
        <w:t>Alternative 2: Enhance LCH prioritization.</w:t>
      </w:r>
    </w:p>
    <w:p w14:paraId="5D45030D" w14:textId="77777777" w:rsidR="00DA3AE6" w:rsidRPr="00FC40E0" w:rsidRDefault="00DA3AE6" w:rsidP="00DA3AE6">
      <w:pPr>
        <w:numPr>
          <w:ilvl w:val="0"/>
          <w:numId w:val="11"/>
        </w:numPr>
        <w:tabs>
          <w:tab w:val="clear" w:pos="360"/>
          <w:tab w:val="num" w:pos="1619"/>
        </w:tabs>
        <w:overflowPunct/>
        <w:autoSpaceDE/>
        <w:autoSpaceDN/>
        <w:adjustRightInd/>
        <w:spacing w:before="60" w:after="0"/>
        <w:ind w:left="1619"/>
        <w:jc w:val="left"/>
        <w:textAlignment w:val="auto"/>
        <w:rPr>
          <w:rFonts w:eastAsia="MS Mincho"/>
          <w:b/>
          <w:szCs w:val="24"/>
          <w:lang w:eastAsia="en-GB"/>
        </w:rPr>
      </w:pPr>
      <w:r w:rsidRPr="00FC40E0">
        <w:rPr>
          <w:rFonts w:eastAsia="MS Mincho"/>
          <w:b/>
          <w:szCs w:val="24"/>
          <w:lang w:eastAsia="en-GB"/>
        </w:rPr>
        <w:t>RAN2 should consider potential impact on traffic from SRBs.</w:t>
      </w:r>
    </w:p>
    <w:p w14:paraId="4B7819F4" w14:textId="77777777" w:rsidR="00971342" w:rsidRDefault="00971342" w:rsidP="00F868ED">
      <w:pPr>
        <w:textAlignment w:val="auto"/>
        <w:rPr>
          <w:rFonts w:asciiTheme="minorHAnsi" w:hAnsiTheme="minorHAnsi" w:cstheme="minorHAnsi"/>
          <w:noProof/>
        </w:rPr>
      </w:pPr>
    </w:p>
    <w:p w14:paraId="4506D53E" w14:textId="10C72957" w:rsidR="00DE2FB6" w:rsidRPr="00CB53DC" w:rsidRDefault="00A432D0" w:rsidP="00F868ED">
      <w:pPr>
        <w:textAlignment w:val="auto"/>
        <w:rPr>
          <w:rFonts w:asciiTheme="minorHAnsi" w:hAnsiTheme="minorHAnsi" w:cstheme="minorHAnsi"/>
          <w:noProof/>
        </w:rPr>
      </w:pPr>
      <w:r>
        <w:rPr>
          <w:rFonts w:asciiTheme="minorHAnsi" w:hAnsiTheme="minorHAnsi" w:cstheme="minorHAnsi"/>
          <w:noProof/>
        </w:rPr>
        <w:t xml:space="preserve">In this document, we </w:t>
      </w:r>
      <w:r w:rsidR="001E25E1">
        <w:rPr>
          <w:rFonts w:asciiTheme="minorHAnsi" w:hAnsiTheme="minorHAnsi" w:cstheme="minorHAnsi"/>
          <w:noProof/>
        </w:rPr>
        <w:t xml:space="preserve">first </w:t>
      </w:r>
      <w:r w:rsidR="00CE3908">
        <w:rPr>
          <w:rFonts w:asciiTheme="minorHAnsi" w:hAnsiTheme="minorHAnsi" w:cstheme="minorHAnsi"/>
          <w:noProof/>
        </w:rPr>
        <w:t>justify the scenarios of LCP enha</w:t>
      </w:r>
      <w:r w:rsidR="005C530E">
        <w:rPr>
          <w:rFonts w:asciiTheme="minorHAnsi" w:hAnsiTheme="minorHAnsi" w:cstheme="minorHAnsi"/>
          <w:noProof/>
        </w:rPr>
        <w:t xml:space="preserve">ncements for </w:t>
      </w:r>
      <w:r w:rsidR="005C530E">
        <w:rPr>
          <w:rFonts w:asciiTheme="minorHAnsi" w:hAnsiTheme="minorHAnsi" w:cstheme="minorHAnsi" w:hint="eastAsia"/>
          <w:noProof/>
          <w:lang w:eastAsia="zh-TW"/>
        </w:rPr>
        <w:t>XR t</w:t>
      </w:r>
      <w:r w:rsidR="005C530E">
        <w:rPr>
          <w:rFonts w:asciiTheme="minorHAnsi" w:hAnsiTheme="minorHAnsi" w:cstheme="minorHAnsi"/>
          <w:noProof/>
          <w:lang w:eastAsia="zh-TW"/>
        </w:rPr>
        <w:t>raffic</w:t>
      </w:r>
      <w:r w:rsidR="00CE3908">
        <w:rPr>
          <w:rFonts w:asciiTheme="minorHAnsi" w:hAnsiTheme="minorHAnsi" w:cstheme="minorHAnsi"/>
          <w:noProof/>
        </w:rPr>
        <w:t xml:space="preserve">. Then </w:t>
      </w:r>
      <w:r w:rsidR="00C95A22">
        <w:rPr>
          <w:rFonts w:asciiTheme="minorHAnsi" w:hAnsiTheme="minorHAnsi" w:cstheme="minorHAnsi"/>
          <w:noProof/>
        </w:rPr>
        <w:t>possib</w:t>
      </w:r>
      <w:r w:rsidR="00971342">
        <w:rPr>
          <w:rFonts w:asciiTheme="minorHAnsi" w:hAnsiTheme="minorHAnsi" w:cstheme="minorHAnsi"/>
          <w:noProof/>
        </w:rPr>
        <w:t>le enhancement directions of</w:t>
      </w:r>
      <w:r w:rsidR="00C95A22">
        <w:rPr>
          <w:rFonts w:asciiTheme="minorHAnsi" w:hAnsiTheme="minorHAnsi" w:cstheme="minorHAnsi"/>
          <w:noProof/>
        </w:rPr>
        <w:t xml:space="preserve"> </w:t>
      </w:r>
      <w:r w:rsidR="00935ABB">
        <w:rPr>
          <w:rFonts w:asciiTheme="minorHAnsi" w:hAnsiTheme="minorHAnsi" w:cstheme="minorHAnsi"/>
          <w:noProof/>
        </w:rPr>
        <w:t>LCP</w:t>
      </w:r>
      <w:r w:rsidR="00CE3908">
        <w:rPr>
          <w:rFonts w:asciiTheme="minorHAnsi" w:hAnsiTheme="minorHAnsi" w:cstheme="minorHAnsi"/>
          <w:noProof/>
        </w:rPr>
        <w:t xml:space="preserve"> </w:t>
      </w:r>
      <w:r w:rsidR="001E25E1">
        <w:rPr>
          <w:rFonts w:asciiTheme="minorHAnsi" w:hAnsiTheme="minorHAnsi" w:cstheme="minorHAnsi"/>
          <w:noProof/>
          <w:lang w:eastAsia="zh-TW"/>
        </w:rPr>
        <w:t>are discussed and proposed</w:t>
      </w:r>
      <w:r w:rsidR="00C95A22">
        <w:rPr>
          <w:rFonts w:asciiTheme="minorHAnsi" w:hAnsiTheme="minorHAnsi" w:cstheme="minorHAnsi"/>
          <w:noProof/>
          <w:lang w:eastAsia="zh-TW"/>
        </w:rPr>
        <w:t xml:space="preserve">. </w:t>
      </w:r>
    </w:p>
    <w:bookmarkEnd w:id="3"/>
    <w:p w14:paraId="2C9CEA5E" w14:textId="2FEB247E"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4B82F32F" w14:textId="645EBF83" w:rsidR="00267F13" w:rsidRPr="002076D4" w:rsidRDefault="00267F13" w:rsidP="00267F13">
      <w:pPr>
        <w:pStyle w:val="2"/>
        <w:rPr>
          <w:rFonts w:asciiTheme="minorHAnsi" w:hAnsiTheme="minorHAnsi" w:cstheme="minorHAnsi"/>
          <w:lang w:eastAsia="zh-TW"/>
        </w:rPr>
      </w:pPr>
      <w:r>
        <w:rPr>
          <w:rFonts w:asciiTheme="minorHAnsi" w:hAnsiTheme="minorHAnsi" w:cstheme="minorHAnsi"/>
          <w:lang w:eastAsia="zh-TW"/>
        </w:rPr>
        <w:t>2</w:t>
      </w:r>
      <w:r w:rsidR="00935ABB">
        <w:rPr>
          <w:rFonts w:asciiTheme="minorHAnsi" w:hAnsiTheme="minorHAnsi" w:cstheme="minorHAnsi"/>
          <w:lang w:eastAsia="zh-TW"/>
        </w:rPr>
        <w:t>.1 Scenarios of LCP enhancements</w:t>
      </w:r>
    </w:p>
    <w:p w14:paraId="49D0D7FE" w14:textId="6AD0D7A1" w:rsidR="00935ABB" w:rsidRDefault="00971342" w:rsidP="00267F13">
      <w:pPr>
        <w:rPr>
          <w:rFonts w:asciiTheme="minorHAnsi" w:hAnsiTheme="minorHAnsi" w:cstheme="minorHAnsi"/>
          <w:lang w:eastAsia="zh-TW"/>
        </w:rPr>
      </w:pPr>
      <w:r w:rsidRPr="00267F13">
        <w:rPr>
          <w:rFonts w:asciiTheme="minorHAnsi" w:hAnsiTheme="minorHAnsi" w:cstheme="minorHAnsi"/>
          <w:lang w:eastAsia="zh-TW"/>
        </w:rPr>
        <w:t>In RAN2 #119bis, the use of PDU prioritization</w:t>
      </w:r>
      <w:r w:rsidR="002601F9">
        <w:rPr>
          <w:rFonts w:asciiTheme="minorHAnsi" w:hAnsiTheme="minorHAnsi" w:cstheme="minorHAnsi"/>
          <w:lang w:eastAsia="zh-TW"/>
        </w:rPr>
        <w:t xml:space="preserve">, i.e., </w:t>
      </w:r>
      <w:r>
        <w:rPr>
          <w:rFonts w:asciiTheme="minorHAnsi" w:hAnsiTheme="minorHAnsi" w:cstheme="minorHAnsi"/>
          <w:lang w:eastAsia="zh-TW"/>
        </w:rPr>
        <w:t>PDU Set Importance</w:t>
      </w:r>
      <w:r w:rsidR="002601F9">
        <w:rPr>
          <w:rFonts w:asciiTheme="minorHAnsi" w:hAnsiTheme="minorHAnsi" w:cstheme="minorHAnsi"/>
          <w:lang w:eastAsia="zh-TW"/>
        </w:rPr>
        <w:t xml:space="preserve"> (PSI</w:t>
      </w:r>
      <w:r>
        <w:rPr>
          <w:rFonts w:asciiTheme="minorHAnsi" w:hAnsiTheme="minorHAnsi" w:cstheme="minorHAnsi"/>
          <w:lang w:eastAsia="zh-TW"/>
        </w:rPr>
        <w:t>),</w:t>
      </w:r>
      <w:r w:rsidRPr="00267F13">
        <w:rPr>
          <w:rFonts w:asciiTheme="minorHAnsi" w:hAnsiTheme="minorHAnsi" w:cstheme="minorHAnsi"/>
          <w:lang w:eastAsia="zh-TW"/>
        </w:rPr>
        <w:t xml:space="preserve"> </w:t>
      </w:r>
      <w:r>
        <w:rPr>
          <w:rFonts w:asciiTheme="minorHAnsi" w:hAnsiTheme="minorHAnsi" w:cstheme="minorHAnsi"/>
          <w:lang w:eastAsia="zh-TW"/>
        </w:rPr>
        <w:t>considered for LCP</w:t>
      </w:r>
      <w:r w:rsidR="00423BB4">
        <w:rPr>
          <w:rFonts w:asciiTheme="minorHAnsi" w:hAnsiTheme="minorHAnsi" w:cstheme="minorHAnsi"/>
          <w:lang w:eastAsia="zh-TW"/>
        </w:rPr>
        <w:t xml:space="preserve"> </w:t>
      </w:r>
      <w:r w:rsidRPr="00267F13">
        <w:rPr>
          <w:rFonts w:asciiTheme="minorHAnsi" w:hAnsiTheme="minorHAnsi" w:cstheme="minorHAnsi"/>
          <w:lang w:eastAsia="zh-TW"/>
        </w:rPr>
        <w:t>had been discussed</w:t>
      </w:r>
      <w:r w:rsidR="00423BB4">
        <w:rPr>
          <w:rFonts w:asciiTheme="minorHAnsi" w:hAnsiTheme="minorHAnsi" w:cstheme="minorHAnsi"/>
          <w:lang w:eastAsia="zh-TW"/>
        </w:rPr>
        <w:t xml:space="preserve"> </w:t>
      </w:r>
      <w:r w:rsidR="00423BB4">
        <w:rPr>
          <w:rFonts w:asciiTheme="minorHAnsi" w:hAnsiTheme="minorHAnsi" w:cstheme="minorHAnsi"/>
          <w:lang w:eastAsia="zh-TW"/>
        </w:rPr>
        <w:t>as it is</w:t>
      </w:r>
      <w:r w:rsidR="00423BB4" w:rsidRPr="00267F13">
        <w:rPr>
          <w:rFonts w:asciiTheme="minorHAnsi" w:hAnsiTheme="minorHAnsi" w:cstheme="minorHAnsi"/>
          <w:lang w:eastAsia="zh-TW"/>
        </w:rPr>
        <w:t xml:space="preserve"> useful in certain sce</w:t>
      </w:r>
      <w:r w:rsidR="00423BB4">
        <w:rPr>
          <w:rFonts w:asciiTheme="minorHAnsi" w:hAnsiTheme="minorHAnsi" w:cstheme="minorHAnsi"/>
          <w:lang w:eastAsia="zh-TW"/>
        </w:rPr>
        <w:t>narios (e.g. real-time streams)</w:t>
      </w:r>
      <w:r w:rsidRPr="00267F13">
        <w:rPr>
          <w:rFonts w:asciiTheme="minorHAnsi" w:hAnsiTheme="minorHAnsi" w:cstheme="minorHAnsi"/>
          <w:lang w:eastAsia="zh-TW"/>
        </w:rPr>
        <w:t>, but there was no consensus. In RAN2 #120, delay</w:t>
      </w:r>
      <w:r>
        <w:rPr>
          <w:rFonts w:asciiTheme="minorHAnsi" w:hAnsiTheme="minorHAnsi" w:cstheme="minorHAnsi"/>
          <w:lang w:eastAsia="zh-TW"/>
        </w:rPr>
        <w:t>-aware LCP was discussed and no consensus was made either</w:t>
      </w:r>
      <w:r w:rsidR="00423BB4">
        <w:rPr>
          <w:rFonts w:asciiTheme="minorHAnsi" w:hAnsiTheme="minorHAnsi" w:cstheme="minorHAnsi"/>
          <w:lang w:eastAsia="zh-TW"/>
        </w:rPr>
        <w:t xml:space="preserve"> due to the lack of evidence of improvement on system capacity</w:t>
      </w:r>
      <w:r w:rsidRPr="00267F13">
        <w:rPr>
          <w:rFonts w:asciiTheme="minorHAnsi" w:hAnsiTheme="minorHAnsi" w:cstheme="minorHAnsi"/>
          <w:lang w:eastAsia="zh-TW"/>
        </w:rPr>
        <w:t xml:space="preserve">. </w:t>
      </w:r>
      <w:r w:rsidRPr="00CE3908">
        <w:rPr>
          <w:rFonts w:asciiTheme="minorHAnsi" w:hAnsiTheme="minorHAnsi" w:cstheme="minorHAnsi"/>
          <w:lang w:eastAsia="zh-TW"/>
        </w:rPr>
        <w:t xml:space="preserve">From our point of view, the need of enhancement of LCP and the UL RAN load </w:t>
      </w:r>
      <w:r>
        <w:rPr>
          <w:rFonts w:asciiTheme="minorHAnsi" w:hAnsiTheme="minorHAnsi" w:cstheme="minorHAnsi"/>
          <w:lang w:eastAsia="zh-TW"/>
        </w:rPr>
        <w:t>are closely related</w:t>
      </w:r>
      <w:r w:rsidRPr="00CE3908">
        <w:rPr>
          <w:rFonts w:asciiTheme="minorHAnsi" w:hAnsiTheme="minorHAnsi" w:cstheme="minorHAnsi"/>
          <w:lang w:eastAsia="zh-TW"/>
        </w:rPr>
        <w:t xml:space="preserve">. </w:t>
      </w:r>
      <w:r w:rsidR="003D45F5">
        <w:rPr>
          <w:rFonts w:asciiTheme="minorHAnsi" w:hAnsiTheme="minorHAnsi" w:cstheme="minorHAnsi"/>
          <w:lang w:eastAsia="zh-TW"/>
        </w:rPr>
        <w:t>T</w:t>
      </w:r>
      <w:r w:rsidR="00935ABB">
        <w:rPr>
          <w:rFonts w:asciiTheme="minorHAnsi" w:hAnsiTheme="minorHAnsi" w:cstheme="minorHAnsi"/>
          <w:lang w:eastAsia="zh-TW"/>
        </w:rPr>
        <w:t>hree scenarios are justified</w:t>
      </w:r>
      <w:r>
        <w:rPr>
          <w:rFonts w:asciiTheme="minorHAnsi" w:hAnsiTheme="minorHAnsi" w:cstheme="minorHAnsi"/>
          <w:lang w:eastAsia="zh-TW"/>
        </w:rPr>
        <w:t xml:space="preserve"> below</w:t>
      </w:r>
      <w:r w:rsidR="00935ABB">
        <w:rPr>
          <w:rFonts w:asciiTheme="minorHAnsi" w:hAnsiTheme="minorHAnsi" w:cstheme="minorHAnsi"/>
          <w:lang w:eastAsia="zh-TW"/>
        </w:rPr>
        <w:t xml:space="preserve"> based on the system capacity</w:t>
      </w:r>
      <w:r w:rsidR="003D45F5">
        <w:rPr>
          <w:rFonts w:asciiTheme="minorHAnsi" w:hAnsiTheme="minorHAnsi" w:cstheme="minorHAnsi"/>
          <w:lang w:eastAsia="zh-TW"/>
        </w:rPr>
        <w:t xml:space="preserve"> </w:t>
      </w:r>
      <w:r w:rsidR="00AF473B">
        <w:rPr>
          <w:rFonts w:asciiTheme="minorHAnsi" w:hAnsiTheme="minorHAnsi" w:cstheme="minorHAnsi"/>
          <w:lang w:eastAsia="zh-TW"/>
        </w:rPr>
        <w:t>and user experience</w:t>
      </w:r>
      <w:r w:rsidR="00935ABB">
        <w:rPr>
          <w:rFonts w:asciiTheme="minorHAnsi" w:hAnsiTheme="minorHAnsi" w:cstheme="minorHAnsi"/>
          <w:lang w:eastAsia="zh-TW"/>
        </w:rPr>
        <w:t xml:space="preserve">. </w:t>
      </w:r>
    </w:p>
    <w:p w14:paraId="164B0EDE" w14:textId="5D8D6DE3" w:rsidR="00935ABB" w:rsidRPr="00935ABB" w:rsidRDefault="00935ABB" w:rsidP="00267F13">
      <w:pPr>
        <w:rPr>
          <w:rFonts w:asciiTheme="minorHAnsi" w:hAnsiTheme="minorHAnsi" w:cstheme="minorHAnsi"/>
          <w:u w:val="single"/>
          <w:lang w:eastAsia="zh-TW"/>
        </w:rPr>
      </w:pPr>
      <w:r w:rsidRPr="00935ABB">
        <w:rPr>
          <w:rFonts w:asciiTheme="minorHAnsi" w:hAnsiTheme="minorHAnsi" w:cstheme="minorHAnsi" w:hint="eastAsia"/>
          <w:u w:val="single"/>
          <w:lang w:eastAsia="zh-TW"/>
        </w:rPr>
        <w:t>U</w:t>
      </w:r>
      <w:r w:rsidRPr="00935ABB">
        <w:rPr>
          <w:rFonts w:asciiTheme="minorHAnsi" w:hAnsiTheme="minorHAnsi" w:cstheme="minorHAnsi"/>
          <w:u w:val="single"/>
          <w:lang w:eastAsia="zh-TW"/>
        </w:rPr>
        <w:t>L RAN load is light</w:t>
      </w:r>
    </w:p>
    <w:p w14:paraId="37F8C11B" w14:textId="49B93662" w:rsidR="00935ABB" w:rsidRDefault="00935ABB" w:rsidP="00A4095B">
      <w:pPr>
        <w:ind w:leftChars="213" w:left="426"/>
        <w:rPr>
          <w:rFonts w:asciiTheme="minorHAnsi" w:hAnsiTheme="minorHAnsi" w:cstheme="minorHAnsi"/>
          <w:lang w:eastAsia="zh-TW"/>
        </w:rPr>
      </w:pPr>
      <w:r w:rsidRPr="00935ABB">
        <w:rPr>
          <w:rFonts w:asciiTheme="minorHAnsi" w:hAnsiTheme="minorHAnsi" w:cstheme="minorHAnsi"/>
          <w:lang w:eastAsia="zh-TW"/>
        </w:rPr>
        <w:t>When the UL RAN load is light, legacy NR</w:t>
      </w:r>
      <w:r w:rsidR="002165A8">
        <w:rPr>
          <w:rFonts w:asciiTheme="minorHAnsi" w:hAnsiTheme="minorHAnsi" w:cstheme="minorHAnsi"/>
          <w:lang w:eastAsia="zh-TW"/>
        </w:rPr>
        <w:t xml:space="preserve"> LCP can have a good support of</w:t>
      </w:r>
      <w:r w:rsidRPr="00935ABB">
        <w:rPr>
          <w:rFonts w:asciiTheme="minorHAnsi" w:hAnsiTheme="minorHAnsi" w:cstheme="minorHAnsi"/>
          <w:lang w:eastAsia="zh-TW"/>
        </w:rPr>
        <w:t xml:space="preserve"> XR. That means each MAC SDU in LCHs can be transmitted befo</w:t>
      </w:r>
      <w:r w:rsidR="00FC40E0">
        <w:rPr>
          <w:rFonts w:asciiTheme="minorHAnsi" w:hAnsiTheme="minorHAnsi" w:cstheme="minorHAnsi"/>
          <w:lang w:eastAsia="zh-TW"/>
        </w:rPr>
        <w:t>re its delay budget</w:t>
      </w:r>
      <w:r w:rsidRPr="00935ABB">
        <w:rPr>
          <w:rFonts w:asciiTheme="minorHAnsi" w:hAnsiTheme="minorHAnsi" w:cstheme="minorHAnsi"/>
          <w:lang w:eastAsia="zh-TW"/>
        </w:rPr>
        <w:t xml:space="preserve"> runs out. Therefore, there is no need to enhance LCP for XR. In this case, if delay-aware LCP is introduced, it can be turned off.</w:t>
      </w:r>
    </w:p>
    <w:p w14:paraId="06C37222" w14:textId="724D07FF" w:rsidR="00935ABB" w:rsidRPr="00935ABB" w:rsidRDefault="00935ABB" w:rsidP="00267F13">
      <w:pPr>
        <w:rPr>
          <w:rFonts w:asciiTheme="minorHAnsi" w:hAnsiTheme="minorHAnsi" w:cstheme="minorHAnsi"/>
          <w:u w:val="single"/>
          <w:lang w:eastAsia="zh-TW"/>
        </w:rPr>
      </w:pPr>
      <w:r w:rsidRPr="00935ABB">
        <w:rPr>
          <w:rFonts w:asciiTheme="minorHAnsi" w:hAnsiTheme="minorHAnsi" w:cstheme="minorHAnsi" w:hint="eastAsia"/>
          <w:u w:val="single"/>
          <w:lang w:eastAsia="zh-TW"/>
        </w:rPr>
        <w:t>U</w:t>
      </w:r>
      <w:r w:rsidRPr="00935ABB">
        <w:rPr>
          <w:rFonts w:asciiTheme="minorHAnsi" w:hAnsiTheme="minorHAnsi" w:cstheme="minorHAnsi"/>
          <w:u w:val="single"/>
          <w:lang w:eastAsia="zh-TW"/>
        </w:rPr>
        <w:t>L RAN load is medium</w:t>
      </w:r>
    </w:p>
    <w:p w14:paraId="3F4F34D1" w14:textId="3BBE0A3D" w:rsidR="00267F13" w:rsidRDefault="00FC40E0" w:rsidP="00A4095B">
      <w:pPr>
        <w:ind w:leftChars="213" w:left="426"/>
        <w:rPr>
          <w:rFonts w:asciiTheme="minorHAnsi" w:hAnsiTheme="minorHAnsi" w:cstheme="minorHAnsi"/>
          <w:lang w:eastAsia="zh-TW"/>
        </w:rPr>
      </w:pPr>
      <w:r>
        <w:rPr>
          <w:rFonts w:asciiTheme="minorHAnsi" w:hAnsiTheme="minorHAnsi" w:cstheme="minorHAnsi"/>
          <w:lang w:eastAsia="zh-TW"/>
        </w:rPr>
        <w:t xml:space="preserve">In order to alleviate </w:t>
      </w:r>
      <w:r w:rsidR="002165A8">
        <w:rPr>
          <w:rFonts w:asciiTheme="minorHAnsi" w:hAnsiTheme="minorHAnsi" w:cstheme="minorHAnsi"/>
          <w:lang w:eastAsia="zh-TW"/>
        </w:rPr>
        <w:t>the impact of data arrival</w:t>
      </w:r>
      <w:r w:rsidRPr="00935ABB">
        <w:rPr>
          <w:rFonts w:asciiTheme="minorHAnsi" w:hAnsiTheme="minorHAnsi" w:cstheme="minorHAnsi"/>
          <w:lang w:eastAsia="zh-TW"/>
        </w:rPr>
        <w:t xml:space="preserve"> of a high-priority logical channel on data transmission of a</w:t>
      </w:r>
      <w:r>
        <w:rPr>
          <w:rFonts w:asciiTheme="minorHAnsi" w:hAnsiTheme="minorHAnsi" w:cstheme="minorHAnsi"/>
          <w:lang w:eastAsia="zh-TW"/>
        </w:rPr>
        <w:t xml:space="preserve"> lower-priority logical channel, the remaining delay budget</w:t>
      </w:r>
      <w:r w:rsidR="00267F13" w:rsidRPr="00935ABB">
        <w:rPr>
          <w:rFonts w:asciiTheme="minorHAnsi" w:hAnsiTheme="minorHAnsi" w:cstheme="minorHAnsi"/>
          <w:lang w:eastAsia="zh-TW"/>
        </w:rPr>
        <w:t xml:space="preserve"> of the data buffered in the</w:t>
      </w:r>
      <w:r>
        <w:rPr>
          <w:rFonts w:asciiTheme="minorHAnsi" w:hAnsiTheme="minorHAnsi" w:cstheme="minorHAnsi"/>
          <w:lang w:eastAsia="zh-TW"/>
        </w:rPr>
        <w:t xml:space="preserve"> LCH should be considered in the LCP procedure</w:t>
      </w:r>
      <w:r w:rsidR="00267F13" w:rsidRPr="00935ABB">
        <w:rPr>
          <w:rFonts w:asciiTheme="minorHAnsi" w:hAnsiTheme="minorHAnsi" w:cstheme="minorHAnsi"/>
          <w:lang w:eastAsia="zh-TW"/>
        </w:rPr>
        <w:t>. From our poi</w:t>
      </w:r>
      <w:r w:rsidR="00ED1A4A">
        <w:rPr>
          <w:rFonts w:asciiTheme="minorHAnsi" w:hAnsiTheme="minorHAnsi" w:cstheme="minorHAnsi"/>
          <w:lang w:eastAsia="zh-TW"/>
        </w:rPr>
        <w:t>nt of view, the network side</w:t>
      </w:r>
      <w:r w:rsidR="00267F13" w:rsidRPr="00935ABB">
        <w:rPr>
          <w:rFonts w:asciiTheme="minorHAnsi" w:hAnsiTheme="minorHAnsi" w:cstheme="minorHAnsi"/>
          <w:lang w:eastAsia="zh-TW"/>
        </w:rPr>
        <w:t xml:space="preserve"> acquire</w:t>
      </w:r>
      <w:r w:rsidR="00ED1A4A">
        <w:rPr>
          <w:rFonts w:asciiTheme="minorHAnsi" w:hAnsiTheme="minorHAnsi" w:cstheme="minorHAnsi"/>
          <w:lang w:eastAsia="zh-TW"/>
        </w:rPr>
        <w:t>s</w:t>
      </w:r>
      <w:r w:rsidR="00267F13" w:rsidRPr="00935ABB">
        <w:rPr>
          <w:rFonts w:asciiTheme="minorHAnsi" w:hAnsiTheme="minorHAnsi" w:cstheme="minorHAnsi"/>
          <w:lang w:eastAsia="zh-TW"/>
        </w:rPr>
        <w:t xml:space="preserve"> updated delay information of buffered data at UE side</w:t>
      </w:r>
      <w:r w:rsidR="00A4095B">
        <w:rPr>
          <w:rFonts w:asciiTheme="minorHAnsi" w:hAnsiTheme="minorHAnsi" w:cstheme="minorHAnsi"/>
          <w:lang w:eastAsia="zh-TW"/>
        </w:rPr>
        <w:t xml:space="preserve"> via DSR (Delay Status Report)</w:t>
      </w:r>
      <w:r w:rsidR="00267F13" w:rsidRPr="00935ABB">
        <w:rPr>
          <w:rFonts w:asciiTheme="minorHAnsi" w:hAnsiTheme="minorHAnsi" w:cstheme="minorHAnsi"/>
          <w:lang w:eastAsia="zh-TW"/>
        </w:rPr>
        <w:t xml:space="preserve"> and gives an appropriate UL grant to accommodate these UL </w:t>
      </w:r>
      <w:r w:rsidR="00ED1A4A">
        <w:rPr>
          <w:rFonts w:asciiTheme="minorHAnsi" w:hAnsiTheme="minorHAnsi" w:cstheme="minorHAnsi"/>
          <w:lang w:eastAsia="zh-TW"/>
        </w:rPr>
        <w:t>XR traffic. Then the UE can</w:t>
      </w:r>
      <w:r w:rsidR="00267F13" w:rsidRPr="00935ABB">
        <w:rPr>
          <w:rFonts w:asciiTheme="minorHAnsi" w:hAnsiTheme="minorHAnsi" w:cstheme="minorHAnsi"/>
          <w:lang w:eastAsia="zh-TW"/>
        </w:rPr>
        <w:t xml:space="preserve"> perform delay-aware LCP to optimize the UL radio resource scheduling in response to the received UL grant</w:t>
      </w:r>
      <w:r w:rsidR="005618A8">
        <w:rPr>
          <w:rFonts w:asciiTheme="minorHAnsi" w:hAnsiTheme="minorHAnsi" w:cstheme="minorHAnsi"/>
          <w:lang w:eastAsia="zh-TW"/>
        </w:rPr>
        <w:t xml:space="preserve"> derived from the corresponding DSR</w:t>
      </w:r>
      <w:r w:rsidR="00267F13" w:rsidRPr="00935ABB">
        <w:rPr>
          <w:rFonts w:asciiTheme="minorHAnsi" w:hAnsiTheme="minorHAnsi" w:cstheme="minorHAnsi"/>
          <w:lang w:eastAsia="zh-TW"/>
        </w:rPr>
        <w:t>.</w:t>
      </w:r>
      <w:r w:rsidR="00267F13" w:rsidRPr="00935ABB">
        <w:rPr>
          <w:rFonts w:asciiTheme="minorHAnsi" w:hAnsiTheme="minorHAnsi" w:cstheme="minorHAnsi" w:hint="eastAsia"/>
          <w:lang w:eastAsia="zh-TW"/>
        </w:rPr>
        <w:t xml:space="preserve"> </w:t>
      </w:r>
      <w:r>
        <w:rPr>
          <w:rFonts w:asciiTheme="minorHAnsi" w:hAnsiTheme="minorHAnsi" w:cstheme="minorHAnsi"/>
          <w:lang w:eastAsia="zh-TW"/>
        </w:rPr>
        <w:t xml:space="preserve">An </w:t>
      </w:r>
      <w:r w:rsidR="00267F13" w:rsidRPr="00935ABB">
        <w:rPr>
          <w:rFonts w:asciiTheme="minorHAnsi" w:hAnsiTheme="minorHAnsi" w:cstheme="minorHAnsi"/>
          <w:lang w:eastAsia="zh-TW"/>
        </w:rPr>
        <w:t>efficient bandwidth all</w:t>
      </w:r>
      <w:r>
        <w:rPr>
          <w:rFonts w:asciiTheme="minorHAnsi" w:hAnsiTheme="minorHAnsi" w:cstheme="minorHAnsi"/>
          <w:lang w:eastAsia="zh-TW"/>
        </w:rPr>
        <w:t xml:space="preserve">ocation of bursty flows </w:t>
      </w:r>
      <w:r w:rsidR="002165A8">
        <w:rPr>
          <w:rFonts w:asciiTheme="minorHAnsi" w:hAnsiTheme="minorHAnsi" w:cstheme="minorHAnsi"/>
          <w:lang w:eastAsia="zh-TW"/>
        </w:rPr>
        <w:t xml:space="preserve">between LCHs </w:t>
      </w:r>
      <w:r>
        <w:rPr>
          <w:rFonts w:asciiTheme="minorHAnsi" w:hAnsiTheme="minorHAnsi" w:cstheme="minorHAnsi"/>
          <w:lang w:eastAsia="zh-TW"/>
        </w:rPr>
        <w:t>can</w:t>
      </w:r>
      <w:r w:rsidR="00765949">
        <w:rPr>
          <w:rFonts w:asciiTheme="minorHAnsi" w:hAnsiTheme="minorHAnsi" w:cstheme="minorHAnsi"/>
          <w:lang w:eastAsia="zh-TW"/>
        </w:rPr>
        <w:t xml:space="preserve"> improve the</w:t>
      </w:r>
      <w:r w:rsidR="00267F13" w:rsidRPr="00935ABB">
        <w:rPr>
          <w:rFonts w:asciiTheme="minorHAnsi" w:hAnsiTheme="minorHAnsi" w:cstheme="minorHAnsi"/>
          <w:lang w:eastAsia="zh-TW"/>
        </w:rPr>
        <w:t xml:space="preserve"> </w:t>
      </w:r>
      <w:r w:rsidR="00ED1A4A">
        <w:rPr>
          <w:rFonts w:asciiTheme="minorHAnsi" w:hAnsiTheme="minorHAnsi" w:cstheme="minorHAnsi"/>
          <w:lang w:eastAsia="zh-TW"/>
        </w:rPr>
        <w:t xml:space="preserve">system </w:t>
      </w:r>
      <w:r w:rsidR="00267F13" w:rsidRPr="00935ABB">
        <w:rPr>
          <w:rFonts w:asciiTheme="minorHAnsi" w:hAnsiTheme="minorHAnsi" w:cstheme="minorHAnsi"/>
          <w:lang w:eastAsia="zh-TW"/>
        </w:rPr>
        <w:t xml:space="preserve">capacity. </w:t>
      </w:r>
    </w:p>
    <w:p w14:paraId="01587634" w14:textId="7E7888EF" w:rsidR="005618A8" w:rsidRPr="00935ABB" w:rsidRDefault="005618A8" w:rsidP="00267F13">
      <w:pPr>
        <w:rPr>
          <w:rFonts w:asciiTheme="minorHAnsi" w:hAnsiTheme="minorHAnsi" w:cstheme="minorHAnsi"/>
          <w:lang w:eastAsia="zh-TW"/>
        </w:rPr>
      </w:pPr>
      <w:r>
        <w:rPr>
          <w:rFonts w:asciiTheme="minorHAnsi" w:hAnsiTheme="minorHAnsi" w:cstheme="minorHAnsi"/>
          <w:b/>
          <w:bCs/>
          <w:noProof/>
        </w:rPr>
        <w:t xml:space="preserve">Observation 1: </w:t>
      </w:r>
      <w:r w:rsidRPr="005618A8">
        <w:rPr>
          <w:rFonts w:asciiTheme="minorHAnsi" w:hAnsiTheme="minorHAnsi" w:cstheme="minorHAnsi"/>
          <w:b/>
          <w:bCs/>
          <w:noProof/>
        </w:rPr>
        <w:t>UE can perform delay-aware LCP to optimize the UL radio resource scheduling in response to the received UL grant</w:t>
      </w:r>
      <w:r>
        <w:rPr>
          <w:rFonts w:asciiTheme="minorHAnsi" w:hAnsiTheme="minorHAnsi" w:cstheme="minorHAnsi"/>
          <w:b/>
          <w:bCs/>
          <w:noProof/>
        </w:rPr>
        <w:t xml:space="preserve"> </w:t>
      </w:r>
      <w:r w:rsidRPr="005618A8">
        <w:rPr>
          <w:rFonts w:asciiTheme="minorHAnsi" w:hAnsiTheme="minorHAnsi" w:cstheme="minorHAnsi"/>
          <w:b/>
          <w:bCs/>
          <w:noProof/>
        </w:rPr>
        <w:t>derived from the corresponding DSR</w:t>
      </w:r>
      <w:r>
        <w:rPr>
          <w:rFonts w:asciiTheme="minorHAnsi" w:hAnsiTheme="minorHAnsi" w:cstheme="minorHAnsi"/>
          <w:b/>
          <w:bCs/>
          <w:noProof/>
        </w:rPr>
        <w:t xml:space="preserve">. </w:t>
      </w:r>
    </w:p>
    <w:p w14:paraId="7CB41275" w14:textId="331F6084" w:rsidR="00325011" w:rsidRPr="00267F13" w:rsidRDefault="00267F13" w:rsidP="00A4095B">
      <w:pPr>
        <w:ind w:leftChars="213" w:left="426"/>
        <w:rPr>
          <w:rFonts w:asciiTheme="minorHAnsi" w:hAnsiTheme="minorHAnsi" w:cstheme="minorHAnsi"/>
          <w:lang w:eastAsia="zh-TW"/>
        </w:rPr>
      </w:pPr>
      <w:r w:rsidRPr="00935ABB">
        <w:rPr>
          <w:rFonts w:asciiTheme="minorHAnsi" w:hAnsiTheme="minorHAnsi" w:cstheme="minorHAnsi"/>
          <w:lang w:eastAsia="zh-TW"/>
        </w:rPr>
        <w:t xml:space="preserve">Besides, we would like </w:t>
      </w:r>
      <w:r w:rsidR="007F4D01">
        <w:rPr>
          <w:rFonts w:asciiTheme="minorHAnsi" w:hAnsiTheme="minorHAnsi" w:cstheme="minorHAnsi"/>
          <w:lang w:eastAsia="zh-TW"/>
        </w:rPr>
        <w:t>to point out that if more delay-critical</w:t>
      </w:r>
      <w:r w:rsidRPr="00935ABB">
        <w:rPr>
          <w:rFonts w:asciiTheme="minorHAnsi" w:hAnsiTheme="minorHAnsi" w:cstheme="minorHAnsi"/>
          <w:lang w:eastAsia="zh-TW"/>
        </w:rPr>
        <w:t xml:space="preserve"> XR data can be tran</w:t>
      </w:r>
      <w:r w:rsidR="007F4D01">
        <w:rPr>
          <w:rFonts w:asciiTheme="minorHAnsi" w:hAnsiTheme="minorHAnsi" w:cstheme="minorHAnsi"/>
          <w:lang w:eastAsia="zh-TW"/>
        </w:rPr>
        <w:t>smitted before their remaining delay budget</w:t>
      </w:r>
      <w:r w:rsidR="005618A8">
        <w:rPr>
          <w:rFonts w:asciiTheme="minorHAnsi" w:hAnsiTheme="minorHAnsi" w:cstheme="minorHAnsi"/>
          <w:lang w:eastAsia="zh-TW"/>
        </w:rPr>
        <w:t xml:space="preserve"> run out, less PDCP discard</w:t>
      </w:r>
      <w:r w:rsidR="00ED1A4A">
        <w:rPr>
          <w:rFonts w:asciiTheme="minorHAnsi" w:hAnsiTheme="minorHAnsi" w:cstheme="minorHAnsi"/>
          <w:lang w:eastAsia="zh-TW"/>
        </w:rPr>
        <w:t xml:space="preserve"> occurs at the</w:t>
      </w:r>
      <w:r w:rsidRPr="00935ABB">
        <w:rPr>
          <w:rFonts w:asciiTheme="minorHAnsi" w:hAnsiTheme="minorHAnsi" w:cstheme="minorHAnsi"/>
          <w:lang w:eastAsia="zh-TW"/>
        </w:rPr>
        <w:t xml:space="preserve"> transmitting PDCP entity</w:t>
      </w:r>
      <w:r w:rsidR="00ED1A4A">
        <w:rPr>
          <w:rFonts w:asciiTheme="minorHAnsi" w:hAnsiTheme="minorHAnsi" w:cstheme="minorHAnsi"/>
          <w:lang w:eastAsia="zh-TW"/>
        </w:rPr>
        <w:t xml:space="preserve"> and the</w:t>
      </w:r>
      <w:r w:rsidRPr="00935ABB">
        <w:rPr>
          <w:rFonts w:asciiTheme="minorHAnsi" w:hAnsiTheme="minorHAnsi" w:cstheme="minorHAnsi"/>
          <w:lang w:eastAsia="zh-TW"/>
        </w:rPr>
        <w:t xml:space="preserve"> PDCP reordering delay at</w:t>
      </w:r>
      <w:r w:rsidR="00ED1A4A">
        <w:rPr>
          <w:rFonts w:asciiTheme="minorHAnsi" w:hAnsiTheme="minorHAnsi" w:cstheme="minorHAnsi"/>
          <w:lang w:eastAsia="zh-TW"/>
        </w:rPr>
        <w:t xml:space="preserve"> the</w:t>
      </w:r>
      <w:r w:rsidRPr="00935ABB">
        <w:rPr>
          <w:rFonts w:asciiTheme="minorHAnsi" w:hAnsiTheme="minorHAnsi" w:cstheme="minorHAnsi"/>
          <w:lang w:eastAsia="zh-TW"/>
        </w:rPr>
        <w:t xml:space="preserve"> receiving PDCP entity can be alleviated (i.e., SN gap is minimized.) </w:t>
      </w:r>
      <w:r w:rsidR="00ED1A4A">
        <w:rPr>
          <w:rFonts w:asciiTheme="minorHAnsi" w:hAnsiTheme="minorHAnsi" w:cstheme="minorHAnsi"/>
          <w:lang w:eastAsia="zh-TW"/>
        </w:rPr>
        <w:t>Based on above discussion</w:t>
      </w:r>
      <w:r w:rsidRPr="00935ABB">
        <w:rPr>
          <w:rFonts w:asciiTheme="minorHAnsi" w:hAnsiTheme="minorHAnsi" w:cstheme="minorHAnsi"/>
          <w:lang w:eastAsia="zh-TW"/>
        </w:rPr>
        <w:t>, it is worth to have FFS on delay-aware LCP</w:t>
      </w:r>
      <w:r w:rsidR="00ED1A4A">
        <w:rPr>
          <w:rFonts w:asciiTheme="minorHAnsi" w:hAnsiTheme="minorHAnsi" w:cstheme="minorHAnsi"/>
          <w:lang w:eastAsia="zh-TW"/>
        </w:rPr>
        <w:t xml:space="preserve"> f</w:t>
      </w:r>
      <w:r w:rsidR="00765949">
        <w:rPr>
          <w:rFonts w:asciiTheme="minorHAnsi" w:hAnsiTheme="minorHAnsi" w:cstheme="minorHAnsi"/>
          <w:lang w:eastAsia="zh-TW"/>
        </w:rPr>
        <w:t xml:space="preserve">or the enhancement of </w:t>
      </w:r>
      <w:r w:rsidR="00ED1A4A" w:rsidRPr="00935ABB">
        <w:rPr>
          <w:rFonts w:asciiTheme="minorHAnsi" w:hAnsiTheme="minorHAnsi" w:cstheme="minorHAnsi"/>
          <w:lang w:eastAsia="zh-TW"/>
        </w:rPr>
        <w:t>system capacity</w:t>
      </w:r>
      <w:r w:rsidR="00ED1A4A">
        <w:rPr>
          <w:rFonts w:asciiTheme="minorHAnsi" w:hAnsiTheme="minorHAnsi" w:cstheme="minorHAnsi"/>
          <w:lang w:eastAsia="zh-TW"/>
        </w:rPr>
        <w:t xml:space="preserve"> </w:t>
      </w:r>
      <w:r w:rsidRPr="00935ABB">
        <w:rPr>
          <w:rFonts w:asciiTheme="minorHAnsi" w:hAnsiTheme="minorHAnsi" w:cstheme="minorHAnsi"/>
          <w:lang w:eastAsia="zh-TW"/>
        </w:rPr>
        <w:t>when the UL RAN load is medium.</w:t>
      </w:r>
      <w:r w:rsidR="00F730E2" w:rsidRPr="00935ABB">
        <w:rPr>
          <w:rFonts w:asciiTheme="minorHAnsi" w:hAnsiTheme="minorHAnsi" w:cstheme="minorHAnsi"/>
          <w:lang w:eastAsia="zh-TW"/>
        </w:rPr>
        <w:t xml:space="preserve"> </w:t>
      </w:r>
    </w:p>
    <w:p w14:paraId="5C1D18FD" w14:textId="0E7E95CF" w:rsidR="00267F13" w:rsidRPr="00267F13" w:rsidRDefault="007F4D01" w:rsidP="00267F13">
      <w:pPr>
        <w:rPr>
          <w:rFonts w:asciiTheme="minorHAnsi" w:hAnsiTheme="minorHAnsi" w:cstheme="minorHAnsi"/>
          <w:b/>
          <w:bCs/>
          <w:noProof/>
        </w:rPr>
      </w:pPr>
      <w:r>
        <w:rPr>
          <w:rFonts w:asciiTheme="minorHAnsi" w:hAnsiTheme="minorHAnsi" w:cstheme="minorHAnsi"/>
          <w:b/>
          <w:bCs/>
          <w:noProof/>
        </w:rPr>
        <w:t>Observation 2: if more delay-critical</w:t>
      </w:r>
      <w:r w:rsidR="00267F13" w:rsidRPr="00267F13">
        <w:rPr>
          <w:rFonts w:asciiTheme="minorHAnsi" w:hAnsiTheme="minorHAnsi" w:cstheme="minorHAnsi"/>
          <w:b/>
          <w:bCs/>
          <w:noProof/>
        </w:rPr>
        <w:t xml:space="preserve"> XR data can be transmitted before</w:t>
      </w:r>
      <w:r>
        <w:rPr>
          <w:rFonts w:asciiTheme="minorHAnsi" w:hAnsiTheme="minorHAnsi" w:cstheme="minorHAnsi"/>
          <w:b/>
          <w:bCs/>
          <w:noProof/>
        </w:rPr>
        <w:t xml:space="preserve"> their remaining delay budget</w:t>
      </w:r>
      <w:r w:rsidR="005618A8">
        <w:rPr>
          <w:rFonts w:asciiTheme="minorHAnsi" w:hAnsiTheme="minorHAnsi" w:cstheme="minorHAnsi"/>
          <w:b/>
          <w:bCs/>
          <w:noProof/>
        </w:rPr>
        <w:t xml:space="preserve"> run out, less PDCP discard</w:t>
      </w:r>
      <w:r w:rsidR="00ED1A4A">
        <w:rPr>
          <w:rFonts w:asciiTheme="minorHAnsi" w:hAnsiTheme="minorHAnsi" w:cstheme="minorHAnsi"/>
          <w:b/>
          <w:bCs/>
          <w:noProof/>
        </w:rPr>
        <w:t xml:space="preserve"> occurs at the transmitting PDCP entity and</w:t>
      </w:r>
      <w:r w:rsidR="00267F13" w:rsidRPr="00267F13">
        <w:rPr>
          <w:rFonts w:asciiTheme="minorHAnsi" w:hAnsiTheme="minorHAnsi" w:cstheme="minorHAnsi"/>
          <w:b/>
          <w:bCs/>
          <w:noProof/>
        </w:rPr>
        <w:t xml:space="preserve"> </w:t>
      </w:r>
      <w:r w:rsidR="00ED1A4A">
        <w:rPr>
          <w:rFonts w:asciiTheme="minorHAnsi" w:hAnsiTheme="minorHAnsi" w:cstheme="minorHAnsi"/>
          <w:b/>
          <w:bCs/>
          <w:noProof/>
        </w:rPr>
        <w:t xml:space="preserve">the </w:t>
      </w:r>
      <w:r w:rsidR="00267F13" w:rsidRPr="00267F13">
        <w:rPr>
          <w:rFonts w:asciiTheme="minorHAnsi" w:hAnsiTheme="minorHAnsi" w:cstheme="minorHAnsi"/>
          <w:b/>
          <w:bCs/>
          <w:noProof/>
        </w:rPr>
        <w:t>PDCP reordering delay at</w:t>
      </w:r>
      <w:r w:rsidR="00ED1A4A">
        <w:rPr>
          <w:rFonts w:asciiTheme="minorHAnsi" w:hAnsiTheme="minorHAnsi" w:cstheme="minorHAnsi"/>
          <w:b/>
          <w:bCs/>
          <w:noProof/>
        </w:rPr>
        <w:t xml:space="preserve"> the</w:t>
      </w:r>
      <w:r w:rsidR="00267F13" w:rsidRPr="00267F13">
        <w:rPr>
          <w:rFonts w:asciiTheme="minorHAnsi" w:hAnsiTheme="minorHAnsi" w:cstheme="minorHAnsi"/>
          <w:b/>
          <w:bCs/>
          <w:noProof/>
        </w:rPr>
        <w:t xml:space="preserve"> receiving PDCP entity can be alleviated (i.e., SN gap is minimized.)  </w:t>
      </w:r>
    </w:p>
    <w:p w14:paraId="1850E8B5" w14:textId="7D79AEC0" w:rsidR="00267F13" w:rsidRPr="00325011" w:rsidRDefault="00267F13" w:rsidP="00267F13">
      <w:pPr>
        <w:rPr>
          <w:rFonts w:asciiTheme="minorHAnsi" w:hAnsiTheme="minorHAnsi" w:cstheme="minorHAnsi"/>
          <w:b/>
          <w:bCs/>
          <w:noProof/>
        </w:rPr>
      </w:pPr>
      <w:r w:rsidRPr="00267F13">
        <w:rPr>
          <w:rFonts w:asciiTheme="minorHAnsi" w:hAnsiTheme="minorHAnsi" w:cstheme="minorHAnsi"/>
          <w:b/>
          <w:bCs/>
          <w:noProof/>
        </w:rPr>
        <w:lastRenderedPageBreak/>
        <w:t xml:space="preserve">Proposal 1: </w:t>
      </w:r>
      <w:r w:rsidR="005618A8">
        <w:rPr>
          <w:rFonts w:asciiTheme="minorHAnsi" w:hAnsiTheme="minorHAnsi" w:cstheme="minorHAnsi"/>
          <w:b/>
          <w:bCs/>
          <w:noProof/>
        </w:rPr>
        <w:t>D</w:t>
      </w:r>
      <w:r w:rsidRPr="00267F13">
        <w:rPr>
          <w:rFonts w:asciiTheme="minorHAnsi" w:hAnsiTheme="minorHAnsi" w:cstheme="minorHAnsi"/>
          <w:b/>
          <w:bCs/>
          <w:noProof/>
        </w:rPr>
        <w:t xml:space="preserve">elay-aware LCP </w:t>
      </w:r>
      <w:r w:rsidR="00942B64">
        <w:rPr>
          <w:rFonts w:asciiTheme="minorHAnsi" w:hAnsiTheme="minorHAnsi" w:cstheme="minorHAnsi"/>
          <w:b/>
          <w:bCs/>
          <w:noProof/>
        </w:rPr>
        <w:t>is beneficial</w:t>
      </w:r>
      <w:r w:rsidR="00765949">
        <w:rPr>
          <w:rFonts w:asciiTheme="minorHAnsi" w:hAnsiTheme="minorHAnsi" w:cstheme="minorHAnsi"/>
          <w:b/>
          <w:bCs/>
          <w:noProof/>
        </w:rPr>
        <w:t xml:space="preserve"> to optimize the</w:t>
      </w:r>
      <w:r w:rsidR="005618A8">
        <w:rPr>
          <w:rFonts w:asciiTheme="minorHAnsi" w:hAnsiTheme="minorHAnsi" w:cstheme="minorHAnsi"/>
          <w:b/>
          <w:bCs/>
          <w:noProof/>
        </w:rPr>
        <w:t xml:space="preserve"> system capacity</w:t>
      </w:r>
      <w:r w:rsidRPr="00267F13">
        <w:rPr>
          <w:rFonts w:asciiTheme="minorHAnsi" w:hAnsiTheme="minorHAnsi" w:cstheme="minorHAnsi"/>
          <w:b/>
          <w:bCs/>
          <w:noProof/>
        </w:rPr>
        <w:t>, especially when UL RAN load is medium.</w:t>
      </w:r>
    </w:p>
    <w:p w14:paraId="68AE3219" w14:textId="4D9E5821" w:rsidR="00935ABB" w:rsidRPr="00935ABB" w:rsidRDefault="00935ABB" w:rsidP="00267F13">
      <w:pPr>
        <w:rPr>
          <w:rFonts w:asciiTheme="minorHAnsi" w:hAnsiTheme="minorHAnsi" w:cstheme="minorHAnsi"/>
          <w:u w:val="single"/>
          <w:lang w:eastAsia="zh-TW"/>
        </w:rPr>
      </w:pPr>
      <w:r w:rsidRPr="00935ABB">
        <w:rPr>
          <w:rFonts w:asciiTheme="minorHAnsi" w:hAnsiTheme="minorHAnsi" w:cstheme="minorHAnsi" w:hint="eastAsia"/>
          <w:u w:val="single"/>
          <w:lang w:eastAsia="zh-TW"/>
        </w:rPr>
        <w:t>U</w:t>
      </w:r>
      <w:r w:rsidRPr="00935ABB">
        <w:rPr>
          <w:rFonts w:asciiTheme="minorHAnsi" w:hAnsiTheme="minorHAnsi" w:cstheme="minorHAnsi"/>
          <w:u w:val="single"/>
          <w:lang w:eastAsia="zh-TW"/>
        </w:rPr>
        <w:t>L RAN load is heavy</w:t>
      </w:r>
    </w:p>
    <w:p w14:paraId="3848DBB8" w14:textId="1425894E" w:rsidR="00C5054A" w:rsidRDefault="00267F13" w:rsidP="00A4095B">
      <w:pPr>
        <w:ind w:leftChars="213" w:left="426"/>
        <w:rPr>
          <w:rFonts w:asciiTheme="minorHAnsi" w:hAnsiTheme="minorHAnsi" w:cstheme="minorHAnsi"/>
          <w:lang w:eastAsia="zh-TW"/>
        </w:rPr>
      </w:pPr>
      <w:r w:rsidRPr="00267F13">
        <w:rPr>
          <w:rFonts w:asciiTheme="minorHAnsi" w:hAnsiTheme="minorHAnsi" w:cstheme="minorHAnsi"/>
          <w:lang w:eastAsia="zh-TW"/>
        </w:rPr>
        <w:t>When there is an UL RAN congestion, PDCP discar</w:t>
      </w:r>
      <w:r w:rsidR="00AC0131">
        <w:rPr>
          <w:rFonts w:asciiTheme="minorHAnsi" w:hAnsiTheme="minorHAnsi" w:cstheme="minorHAnsi"/>
          <w:lang w:eastAsia="zh-TW"/>
        </w:rPr>
        <w:t>d</w:t>
      </w:r>
      <w:r w:rsidR="002976E6">
        <w:rPr>
          <w:rFonts w:asciiTheme="minorHAnsi" w:hAnsiTheme="minorHAnsi" w:cstheme="minorHAnsi"/>
          <w:lang w:eastAsia="zh-TW"/>
        </w:rPr>
        <w:t xml:space="preserve"> is considered</w:t>
      </w:r>
      <w:r w:rsidRPr="00267F13">
        <w:rPr>
          <w:rFonts w:asciiTheme="minorHAnsi" w:hAnsiTheme="minorHAnsi" w:cstheme="minorHAnsi"/>
          <w:lang w:eastAsia="zh-TW"/>
        </w:rPr>
        <w:t xml:space="preserve"> </w:t>
      </w:r>
      <w:r w:rsidR="002976E6">
        <w:rPr>
          <w:rFonts w:asciiTheme="minorHAnsi" w:hAnsiTheme="minorHAnsi" w:cstheme="minorHAnsi"/>
          <w:lang w:eastAsia="zh-TW"/>
        </w:rPr>
        <w:t xml:space="preserve">as </w:t>
      </w:r>
      <w:r w:rsidRPr="00267F13">
        <w:rPr>
          <w:rFonts w:asciiTheme="minorHAnsi" w:hAnsiTheme="minorHAnsi" w:cstheme="minorHAnsi"/>
          <w:lang w:eastAsia="zh-TW"/>
        </w:rPr>
        <w:t xml:space="preserve">a solution to free up radio resources. </w:t>
      </w:r>
      <w:r w:rsidR="002601F9">
        <w:rPr>
          <w:rFonts w:asciiTheme="minorHAnsi" w:hAnsiTheme="minorHAnsi" w:cstheme="minorHAnsi"/>
          <w:lang w:eastAsia="zh-TW"/>
        </w:rPr>
        <w:t>An UE</w:t>
      </w:r>
      <w:r w:rsidR="002976E6">
        <w:rPr>
          <w:rFonts w:asciiTheme="minorHAnsi" w:hAnsiTheme="minorHAnsi" w:cstheme="minorHAnsi"/>
          <w:lang w:eastAsia="zh-TW"/>
        </w:rPr>
        <w:t xml:space="preserve"> </w:t>
      </w:r>
      <w:r w:rsidR="00AC0131">
        <w:rPr>
          <w:rFonts w:asciiTheme="minorHAnsi" w:hAnsiTheme="minorHAnsi" w:cstheme="minorHAnsi"/>
          <w:lang w:eastAsia="zh-TW"/>
        </w:rPr>
        <w:t>use</w:t>
      </w:r>
      <w:r w:rsidR="002976E6">
        <w:rPr>
          <w:rFonts w:asciiTheme="minorHAnsi" w:hAnsiTheme="minorHAnsi" w:cstheme="minorHAnsi"/>
          <w:lang w:eastAsia="zh-TW"/>
        </w:rPr>
        <w:t>s</w:t>
      </w:r>
      <w:r w:rsidR="00AC0131">
        <w:rPr>
          <w:rFonts w:asciiTheme="minorHAnsi" w:hAnsiTheme="minorHAnsi" w:cstheme="minorHAnsi"/>
          <w:lang w:eastAsia="zh-TW"/>
        </w:rPr>
        <w:t xml:space="preserve"> a </w:t>
      </w:r>
      <w:r w:rsidR="002601F9">
        <w:rPr>
          <w:rFonts w:asciiTheme="minorHAnsi" w:hAnsiTheme="minorHAnsi" w:cstheme="minorHAnsi"/>
          <w:lang w:eastAsia="zh-TW"/>
        </w:rPr>
        <w:t>dynamic information, PSI</w:t>
      </w:r>
      <w:r w:rsidR="00AC0131">
        <w:rPr>
          <w:rFonts w:asciiTheme="minorHAnsi" w:hAnsiTheme="minorHAnsi" w:cstheme="minorHAnsi"/>
          <w:lang w:eastAsia="zh-TW"/>
        </w:rPr>
        <w:t>,</w:t>
      </w:r>
      <w:r w:rsidRPr="00267F13">
        <w:rPr>
          <w:rFonts w:asciiTheme="minorHAnsi" w:hAnsiTheme="minorHAnsi" w:cstheme="minorHAnsi"/>
          <w:lang w:eastAsia="zh-TW"/>
        </w:rPr>
        <w:t xml:space="preserve"> for</w:t>
      </w:r>
      <w:r w:rsidR="002601F9">
        <w:rPr>
          <w:rFonts w:asciiTheme="minorHAnsi" w:hAnsiTheme="minorHAnsi" w:cstheme="minorHAnsi"/>
          <w:lang w:eastAsia="zh-TW"/>
        </w:rPr>
        <w:t xml:space="preserve"> PDCP SDU</w:t>
      </w:r>
      <w:r w:rsidR="00AC0131">
        <w:rPr>
          <w:rFonts w:asciiTheme="minorHAnsi" w:hAnsiTheme="minorHAnsi" w:cstheme="minorHAnsi"/>
          <w:lang w:eastAsia="zh-TW"/>
        </w:rPr>
        <w:t xml:space="preserve"> discard</w:t>
      </w:r>
      <w:r w:rsidRPr="00267F13">
        <w:rPr>
          <w:rFonts w:asciiTheme="minorHAnsi" w:hAnsiTheme="minorHAnsi" w:cstheme="minorHAnsi"/>
          <w:lang w:eastAsia="zh-TW"/>
        </w:rPr>
        <w:t xml:space="preserve"> in presence of congestion. When the </w:t>
      </w:r>
      <w:r w:rsidRPr="00AC0131">
        <w:rPr>
          <w:rFonts w:asciiTheme="minorHAnsi" w:hAnsiTheme="minorHAnsi" w:cstheme="minorHAnsi"/>
          <w:i/>
          <w:lang w:eastAsia="zh-TW"/>
        </w:rPr>
        <w:t>discardTimer</w:t>
      </w:r>
      <w:r w:rsidR="00AC0131">
        <w:rPr>
          <w:rFonts w:asciiTheme="minorHAnsi" w:hAnsiTheme="minorHAnsi" w:cstheme="minorHAnsi"/>
          <w:i/>
          <w:lang w:eastAsia="zh-TW"/>
        </w:rPr>
        <w:t xml:space="preserve"> </w:t>
      </w:r>
      <w:r w:rsidR="00AC0131" w:rsidRPr="00AC0131">
        <w:rPr>
          <w:rFonts w:asciiTheme="minorHAnsi" w:hAnsiTheme="minorHAnsi" w:cstheme="minorHAnsi"/>
          <w:lang w:eastAsia="zh-TW"/>
        </w:rPr>
        <w:t>or the</w:t>
      </w:r>
      <w:r w:rsidR="00AC0131" w:rsidRPr="00AC0131">
        <w:rPr>
          <w:rFonts w:asciiTheme="minorHAnsi" w:hAnsiTheme="minorHAnsi" w:cstheme="minorHAnsi"/>
          <w:i/>
          <w:lang w:eastAsia="zh-TW"/>
        </w:rPr>
        <w:t xml:space="preserve"> discardTimerForLowImportance</w:t>
      </w:r>
      <w:r w:rsidR="00AC0131">
        <w:rPr>
          <w:rFonts w:asciiTheme="minorHAnsi" w:hAnsiTheme="minorHAnsi" w:cstheme="minorHAnsi"/>
          <w:lang w:eastAsia="zh-TW"/>
        </w:rPr>
        <w:t xml:space="preserve"> expires for a PDCP SDU</w:t>
      </w:r>
      <w:r w:rsidRPr="00267F13">
        <w:rPr>
          <w:rFonts w:asciiTheme="minorHAnsi" w:hAnsiTheme="minorHAnsi" w:cstheme="minorHAnsi"/>
          <w:lang w:eastAsia="zh-TW"/>
        </w:rPr>
        <w:t>, the transmitting PDCP entity shall discard the PDCP SDU along with the correspon</w:t>
      </w:r>
      <w:r w:rsidR="007D2551">
        <w:rPr>
          <w:rFonts w:asciiTheme="minorHAnsi" w:hAnsiTheme="minorHAnsi" w:cstheme="minorHAnsi"/>
          <w:lang w:eastAsia="zh-TW"/>
        </w:rPr>
        <w:t>ding PDCP Data PDU. I</w:t>
      </w:r>
      <w:r w:rsidRPr="00267F13">
        <w:rPr>
          <w:rFonts w:asciiTheme="minorHAnsi" w:hAnsiTheme="minorHAnsi" w:cstheme="minorHAnsi"/>
          <w:lang w:eastAsia="zh-TW"/>
        </w:rPr>
        <w:t xml:space="preserve">t is worth to study the importance-aware LCP to avoid an “important” PDCP SDU’s </w:t>
      </w:r>
      <w:r w:rsidRPr="001066E4">
        <w:rPr>
          <w:rFonts w:asciiTheme="minorHAnsi" w:hAnsiTheme="minorHAnsi" w:cstheme="minorHAnsi"/>
          <w:i/>
          <w:lang w:eastAsia="zh-TW"/>
        </w:rPr>
        <w:t>discardTimer</w:t>
      </w:r>
      <w:r w:rsidRPr="00267F13">
        <w:rPr>
          <w:rFonts w:asciiTheme="minorHAnsi" w:hAnsiTheme="minorHAnsi" w:cstheme="minorHAnsi"/>
          <w:lang w:eastAsia="zh-TW"/>
        </w:rPr>
        <w:t xml:space="preserve"> expires, so the possibility o</w:t>
      </w:r>
      <w:r w:rsidR="00A34098">
        <w:rPr>
          <w:rFonts w:asciiTheme="minorHAnsi" w:hAnsiTheme="minorHAnsi" w:cstheme="minorHAnsi"/>
          <w:lang w:eastAsia="zh-TW"/>
        </w:rPr>
        <w:t>f dropping important PDU Sets at</w:t>
      </w:r>
      <w:r w:rsidRPr="00267F13">
        <w:rPr>
          <w:rFonts w:asciiTheme="minorHAnsi" w:hAnsiTheme="minorHAnsi" w:cstheme="minorHAnsi"/>
          <w:lang w:eastAsia="zh-TW"/>
        </w:rPr>
        <w:t xml:space="preserve"> the transmitting PDCP entity can be minimized</w:t>
      </w:r>
      <w:r w:rsidR="00A4095B">
        <w:rPr>
          <w:rFonts w:asciiTheme="minorHAnsi" w:hAnsiTheme="minorHAnsi" w:cstheme="minorHAnsi"/>
          <w:lang w:eastAsia="zh-TW"/>
        </w:rPr>
        <w:t xml:space="preserve"> and a good user experience can be guaranteed</w:t>
      </w:r>
      <w:r w:rsidRPr="00267F13">
        <w:rPr>
          <w:rFonts w:asciiTheme="minorHAnsi" w:hAnsiTheme="minorHAnsi" w:cstheme="minorHAnsi"/>
          <w:lang w:eastAsia="zh-TW"/>
        </w:rPr>
        <w:t>.</w:t>
      </w:r>
      <w:r w:rsidR="007D2551">
        <w:rPr>
          <w:rFonts w:asciiTheme="minorHAnsi" w:hAnsiTheme="minorHAnsi" w:cstheme="minorHAnsi"/>
          <w:lang w:eastAsia="zh-TW"/>
        </w:rPr>
        <w:t xml:space="preserve"> </w:t>
      </w:r>
    </w:p>
    <w:p w14:paraId="6E3AE552" w14:textId="5EE0184E" w:rsidR="00325011" w:rsidRDefault="00267F13" w:rsidP="008A181D">
      <w:pPr>
        <w:rPr>
          <w:rFonts w:asciiTheme="minorHAnsi" w:hAnsiTheme="minorHAnsi" w:cstheme="minorHAnsi"/>
          <w:b/>
          <w:bCs/>
          <w:noProof/>
        </w:rPr>
      </w:pPr>
      <w:r w:rsidRPr="00267F13">
        <w:rPr>
          <w:rFonts w:asciiTheme="minorHAnsi" w:hAnsiTheme="minorHAnsi" w:cstheme="minorHAnsi"/>
          <w:b/>
          <w:bCs/>
          <w:noProof/>
        </w:rPr>
        <w:t xml:space="preserve">Observation 3: It is worth to study the importance-aware LCP to avoid an “important” PDCP SDU’s </w:t>
      </w:r>
      <w:r w:rsidRPr="00267F13">
        <w:rPr>
          <w:rFonts w:asciiTheme="minorHAnsi" w:hAnsiTheme="minorHAnsi" w:cstheme="minorHAnsi"/>
          <w:b/>
          <w:bCs/>
          <w:i/>
          <w:noProof/>
        </w:rPr>
        <w:t>discardTimer</w:t>
      </w:r>
      <w:r w:rsidRPr="00267F13">
        <w:rPr>
          <w:rFonts w:asciiTheme="minorHAnsi" w:hAnsiTheme="minorHAnsi" w:cstheme="minorHAnsi"/>
          <w:b/>
          <w:bCs/>
          <w:noProof/>
        </w:rPr>
        <w:t xml:space="preserve"> expires, so the possibility o</w:t>
      </w:r>
      <w:r w:rsidR="00A34098">
        <w:rPr>
          <w:rFonts w:asciiTheme="minorHAnsi" w:hAnsiTheme="minorHAnsi" w:cstheme="minorHAnsi"/>
          <w:b/>
          <w:bCs/>
          <w:noProof/>
        </w:rPr>
        <w:t>f dropping important PDU Sets at</w:t>
      </w:r>
      <w:r w:rsidRPr="00267F13">
        <w:rPr>
          <w:rFonts w:asciiTheme="minorHAnsi" w:hAnsiTheme="minorHAnsi" w:cstheme="minorHAnsi"/>
          <w:b/>
          <w:bCs/>
          <w:noProof/>
        </w:rPr>
        <w:t xml:space="preserve"> the transmitting PDCP entity can be minimized</w:t>
      </w:r>
      <w:r w:rsidR="00A34098">
        <w:rPr>
          <w:rFonts w:asciiTheme="minorHAnsi" w:hAnsiTheme="minorHAnsi" w:cstheme="minorHAnsi"/>
          <w:b/>
          <w:bCs/>
          <w:noProof/>
        </w:rPr>
        <w:t xml:space="preserve"> </w:t>
      </w:r>
      <w:r w:rsidR="00A34098" w:rsidRPr="00A34098">
        <w:rPr>
          <w:rFonts w:asciiTheme="minorHAnsi" w:hAnsiTheme="minorHAnsi" w:cstheme="minorHAnsi"/>
          <w:b/>
          <w:bCs/>
          <w:noProof/>
        </w:rPr>
        <w:t>and a good us</w:t>
      </w:r>
      <w:r w:rsidR="00A34098">
        <w:rPr>
          <w:rFonts w:asciiTheme="minorHAnsi" w:hAnsiTheme="minorHAnsi" w:cstheme="minorHAnsi"/>
          <w:b/>
          <w:bCs/>
          <w:noProof/>
        </w:rPr>
        <w:t>er experience can be guaranteed</w:t>
      </w:r>
      <w:r w:rsidRPr="00267F13">
        <w:rPr>
          <w:rFonts w:asciiTheme="minorHAnsi" w:hAnsiTheme="minorHAnsi" w:cstheme="minorHAnsi"/>
          <w:b/>
          <w:bCs/>
          <w:noProof/>
        </w:rPr>
        <w:t xml:space="preserve">. </w:t>
      </w:r>
      <w:r w:rsidR="00325011">
        <w:rPr>
          <w:rFonts w:asciiTheme="minorHAnsi" w:hAnsiTheme="minorHAnsi" w:cstheme="minorHAnsi"/>
          <w:b/>
          <w:bCs/>
          <w:noProof/>
        </w:rPr>
        <w:t xml:space="preserve"> </w:t>
      </w:r>
    </w:p>
    <w:p w14:paraId="5E7ABFC4" w14:textId="7C583157" w:rsidR="00935ABB" w:rsidRDefault="00267F13" w:rsidP="00935ABB">
      <w:pPr>
        <w:rPr>
          <w:rFonts w:asciiTheme="minorHAnsi" w:hAnsiTheme="minorHAnsi" w:cstheme="minorHAnsi"/>
          <w:b/>
          <w:bCs/>
          <w:noProof/>
        </w:rPr>
      </w:pPr>
      <w:r w:rsidRPr="00267F13">
        <w:rPr>
          <w:rFonts w:asciiTheme="minorHAnsi" w:hAnsiTheme="minorHAnsi" w:cstheme="minorHAnsi"/>
          <w:b/>
          <w:bCs/>
          <w:noProof/>
        </w:rPr>
        <w:t xml:space="preserve">Proposal 2: </w:t>
      </w:r>
      <w:r w:rsidR="00942B64">
        <w:rPr>
          <w:rFonts w:asciiTheme="minorHAnsi" w:hAnsiTheme="minorHAnsi" w:cstheme="minorHAnsi"/>
          <w:b/>
          <w:bCs/>
          <w:noProof/>
        </w:rPr>
        <w:t>Importance-aware LCP is beneficial to minimize the</w:t>
      </w:r>
      <w:r w:rsidRPr="00267F13">
        <w:rPr>
          <w:rFonts w:asciiTheme="minorHAnsi" w:hAnsiTheme="minorHAnsi" w:cstheme="minorHAnsi"/>
          <w:b/>
          <w:bCs/>
          <w:noProof/>
        </w:rPr>
        <w:t xml:space="preserve"> dropping </w:t>
      </w:r>
      <w:r w:rsidR="00942B64">
        <w:rPr>
          <w:rFonts w:asciiTheme="minorHAnsi" w:hAnsiTheme="minorHAnsi" w:cstheme="minorHAnsi"/>
          <w:b/>
          <w:bCs/>
          <w:noProof/>
        </w:rPr>
        <w:t xml:space="preserve"> of </w:t>
      </w:r>
      <w:r w:rsidRPr="00267F13">
        <w:rPr>
          <w:rFonts w:asciiTheme="minorHAnsi" w:hAnsiTheme="minorHAnsi" w:cstheme="minorHAnsi"/>
          <w:b/>
          <w:bCs/>
          <w:noProof/>
        </w:rPr>
        <w:t>important PDU Sets at UE, especially when there is an UL RAN congestion.</w:t>
      </w:r>
      <w:r w:rsidR="00325011">
        <w:rPr>
          <w:rFonts w:asciiTheme="minorHAnsi" w:hAnsiTheme="minorHAnsi" w:cstheme="minorHAnsi"/>
          <w:b/>
          <w:bCs/>
          <w:noProof/>
        </w:rPr>
        <w:t xml:space="preserve"> </w:t>
      </w:r>
      <w:r w:rsidR="007712FC">
        <w:rPr>
          <w:rFonts w:asciiTheme="minorHAnsi" w:hAnsiTheme="minorHAnsi" w:cstheme="minorHAnsi"/>
          <w:b/>
          <w:bCs/>
          <w:noProof/>
        </w:rPr>
        <w:t xml:space="preserve"> </w:t>
      </w:r>
    </w:p>
    <w:p w14:paraId="261BA0FD" w14:textId="29840059" w:rsidR="00935ABB" w:rsidRPr="002076D4" w:rsidRDefault="00935ABB" w:rsidP="00935ABB">
      <w:pPr>
        <w:pStyle w:val="2"/>
        <w:rPr>
          <w:rFonts w:asciiTheme="minorHAnsi" w:hAnsiTheme="minorHAnsi" w:cstheme="minorHAnsi"/>
          <w:lang w:eastAsia="zh-TW"/>
        </w:rPr>
      </w:pPr>
      <w:r>
        <w:rPr>
          <w:rFonts w:asciiTheme="minorHAnsi" w:hAnsiTheme="minorHAnsi" w:cstheme="minorHAnsi"/>
          <w:lang w:eastAsia="zh-TW"/>
        </w:rPr>
        <w:t xml:space="preserve">2.2 </w:t>
      </w:r>
      <w:r>
        <w:rPr>
          <w:rFonts w:asciiTheme="minorHAnsi" w:hAnsiTheme="minorHAnsi" w:cstheme="minorHAnsi"/>
          <w:noProof/>
        </w:rPr>
        <w:t>Possib</w:t>
      </w:r>
      <w:r w:rsidR="00BA7817">
        <w:rPr>
          <w:rFonts w:asciiTheme="minorHAnsi" w:hAnsiTheme="minorHAnsi" w:cstheme="minorHAnsi"/>
          <w:noProof/>
        </w:rPr>
        <w:t>le enhancement directions of</w:t>
      </w:r>
      <w:r>
        <w:rPr>
          <w:rFonts w:asciiTheme="minorHAnsi" w:hAnsiTheme="minorHAnsi" w:cstheme="minorHAnsi"/>
          <w:noProof/>
        </w:rPr>
        <w:t xml:space="preserve"> LCP</w:t>
      </w:r>
    </w:p>
    <w:p w14:paraId="2DAD0C3D" w14:textId="46DAA568" w:rsidR="00BD0EE5" w:rsidRDefault="00DC6427" w:rsidP="00935ABB">
      <w:pPr>
        <w:rPr>
          <w:rFonts w:asciiTheme="minorHAnsi" w:hAnsiTheme="minorHAnsi" w:cstheme="minorHAnsi"/>
          <w:lang w:eastAsia="zh-TW"/>
        </w:rPr>
      </w:pPr>
      <w:r>
        <w:rPr>
          <w:rFonts w:asciiTheme="minorHAnsi" w:hAnsiTheme="minorHAnsi" w:cstheme="minorHAnsi"/>
          <w:lang w:eastAsia="zh-TW"/>
        </w:rPr>
        <w:t>There are two</w:t>
      </w:r>
      <w:r w:rsidR="003D45F5">
        <w:rPr>
          <w:rFonts w:asciiTheme="minorHAnsi" w:hAnsiTheme="minorHAnsi" w:cstheme="minorHAnsi"/>
          <w:lang w:eastAsia="zh-TW"/>
        </w:rPr>
        <w:t xml:space="preserve"> </w:t>
      </w:r>
      <w:r>
        <w:rPr>
          <w:rFonts w:asciiTheme="minorHAnsi" w:hAnsiTheme="minorHAnsi" w:cstheme="minorHAnsi"/>
          <w:lang w:eastAsia="zh-TW"/>
        </w:rPr>
        <w:t>sub-</w:t>
      </w:r>
      <w:r w:rsidR="003D45F5">
        <w:rPr>
          <w:rFonts w:asciiTheme="minorHAnsi" w:hAnsiTheme="minorHAnsi" w:cstheme="minorHAnsi"/>
          <w:lang w:eastAsia="zh-TW"/>
        </w:rPr>
        <w:t>procedures of LCP</w:t>
      </w:r>
      <w:r>
        <w:rPr>
          <w:rFonts w:asciiTheme="minorHAnsi" w:hAnsiTheme="minorHAnsi" w:cstheme="minorHAnsi"/>
          <w:lang w:eastAsia="zh-TW"/>
        </w:rPr>
        <w:t>,</w:t>
      </w:r>
      <w:r w:rsidR="003D45F5">
        <w:rPr>
          <w:rFonts w:asciiTheme="minorHAnsi" w:hAnsiTheme="minorHAnsi" w:cstheme="minorHAnsi"/>
          <w:lang w:eastAsia="zh-TW"/>
        </w:rPr>
        <w:t xml:space="preserve"> </w:t>
      </w:r>
      <w:r>
        <w:rPr>
          <w:rFonts w:asciiTheme="minorHAnsi" w:hAnsiTheme="minorHAnsi" w:cstheme="minorHAnsi"/>
          <w:lang w:eastAsia="zh-TW"/>
        </w:rPr>
        <w:t>selection of logical channels and allocation of resources.</w:t>
      </w:r>
      <w:r w:rsidRPr="00DC6427">
        <w:rPr>
          <w:rFonts w:asciiTheme="minorHAnsi" w:hAnsiTheme="minorHAnsi" w:cstheme="minorHAnsi"/>
          <w:lang w:eastAsia="zh-TW"/>
        </w:rPr>
        <w:t xml:space="preserve"> </w:t>
      </w:r>
      <w:r>
        <w:rPr>
          <w:rFonts w:asciiTheme="minorHAnsi" w:hAnsiTheme="minorHAnsi" w:cstheme="minorHAnsi"/>
          <w:lang w:eastAsia="zh-TW"/>
        </w:rPr>
        <w:t>In RAN2 #125bis, we had agreed that a</w:t>
      </w:r>
      <w:r w:rsidRPr="00DC6427">
        <w:rPr>
          <w:rFonts w:asciiTheme="minorHAnsi" w:hAnsiTheme="minorHAnsi" w:cstheme="minorHAnsi"/>
          <w:lang w:eastAsia="zh-TW"/>
        </w:rPr>
        <w:t>t least the following alternatives will be studied</w:t>
      </w:r>
      <w:r>
        <w:rPr>
          <w:rFonts w:asciiTheme="minorHAnsi" w:hAnsiTheme="minorHAnsi" w:cstheme="minorHAnsi"/>
          <w:lang w:eastAsia="zh-TW"/>
        </w:rPr>
        <w:t xml:space="preserve">. </w:t>
      </w:r>
    </w:p>
    <w:p w14:paraId="31580A5D" w14:textId="16E181C6" w:rsidR="00935ABB" w:rsidRPr="00DC6427" w:rsidRDefault="00935ABB" w:rsidP="00935ABB">
      <w:pPr>
        <w:rPr>
          <w:rFonts w:asciiTheme="minorHAnsi" w:hAnsiTheme="minorHAnsi" w:cstheme="minorHAnsi"/>
          <w:u w:val="single"/>
          <w:lang w:eastAsia="zh-TW"/>
        </w:rPr>
      </w:pPr>
      <w:r w:rsidRPr="00DC6427">
        <w:rPr>
          <w:rFonts w:asciiTheme="minorHAnsi" w:hAnsiTheme="minorHAnsi" w:cstheme="minorHAnsi" w:hint="eastAsia"/>
          <w:u w:val="single"/>
          <w:lang w:eastAsia="zh-TW"/>
        </w:rPr>
        <w:t>Alternative 1: Enhance LCP restrictions/LCH selection.</w:t>
      </w:r>
    </w:p>
    <w:p w14:paraId="643C3CB4" w14:textId="28298392" w:rsidR="00DC6427" w:rsidRPr="00935ABB" w:rsidRDefault="00DC6427" w:rsidP="00963AD1">
      <w:pPr>
        <w:ind w:leftChars="213" w:left="426"/>
        <w:rPr>
          <w:rFonts w:asciiTheme="minorHAnsi" w:hAnsiTheme="minorHAnsi" w:cstheme="minorHAnsi"/>
          <w:lang w:eastAsia="zh-TW"/>
        </w:rPr>
      </w:pPr>
      <w:r>
        <w:rPr>
          <w:rFonts w:asciiTheme="minorHAnsi" w:hAnsiTheme="minorHAnsi" w:cstheme="minorHAnsi"/>
          <w:lang w:eastAsia="zh-TW"/>
        </w:rPr>
        <w:t>It is a simple way to use RRC additionally controlling</w:t>
      </w:r>
      <w:r w:rsidRPr="00DC6427">
        <w:rPr>
          <w:rFonts w:asciiTheme="minorHAnsi" w:hAnsiTheme="minorHAnsi" w:cstheme="minorHAnsi"/>
          <w:lang w:eastAsia="zh-TW"/>
        </w:rPr>
        <w:t xml:space="preserve"> the LCP procedure by configuring mapping restrictions for each logical channel</w:t>
      </w:r>
      <w:r>
        <w:rPr>
          <w:rFonts w:asciiTheme="minorHAnsi" w:hAnsiTheme="minorHAnsi" w:cstheme="minorHAnsi"/>
          <w:lang w:eastAsia="zh-TW"/>
        </w:rPr>
        <w:t>. For exa</w:t>
      </w:r>
      <w:r w:rsidR="00FA2893">
        <w:rPr>
          <w:rFonts w:asciiTheme="minorHAnsi" w:hAnsiTheme="minorHAnsi" w:cstheme="minorHAnsi"/>
          <w:lang w:eastAsia="zh-TW"/>
        </w:rPr>
        <w:t xml:space="preserve">mple, </w:t>
      </w:r>
      <w:r>
        <w:rPr>
          <w:rFonts w:asciiTheme="minorHAnsi" w:hAnsiTheme="minorHAnsi" w:cstheme="minorHAnsi"/>
          <w:lang w:eastAsia="zh-TW"/>
        </w:rPr>
        <w:t>a delay-based restriction can be configured</w:t>
      </w:r>
      <w:r w:rsidR="007D2551">
        <w:rPr>
          <w:rFonts w:asciiTheme="minorHAnsi" w:hAnsiTheme="minorHAnsi" w:cstheme="minorHAnsi"/>
          <w:lang w:eastAsia="zh-TW"/>
        </w:rPr>
        <w:t xml:space="preserve"> for delay-critical data</w:t>
      </w:r>
      <w:r>
        <w:rPr>
          <w:rFonts w:asciiTheme="minorHAnsi" w:hAnsiTheme="minorHAnsi" w:cstheme="minorHAnsi"/>
          <w:lang w:eastAsia="zh-TW"/>
        </w:rPr>
        <w:t>,</w:t>
      </w:r>
      <w:r w:rsidR="00FA2893">
        <w:rPr>
          <w:rFonts w:asciiTheme="minorHAnsi" w:hAnsiTheme="minorHAnsi" w:cstheme="minorHAnsi"/>
          <w:lang w:eastAsia="zh-TW"/>
        </w:rPr>
        <w:t xml:space="preserve"> or</w:t>
      </w:r>
      <w:r>
        <w:rPr>
          <w:rFonts w:asciiTheme="minorHAnsi" w:hAnsiTheme="minorHAnsi" w:cstheme="minorHAnsi"/>
          <w:lang w:eastAsia="zh-TW"/>
        </w:rPr>
        <w:t xml:space="preserve"> a reliability-based restriction can be configured</w:t>
      </w:r>
      <w:r w:rsidR="00FA2893">
        <w:rPr>
          <w:rFonts w:asciiTheme="minorHAnsi" w:hAnsiTheme="minorHAnsi" w:cstheme="minorHAnsi"/>
          <w:lang w:eastAsia="zh-TW"/>
        </w:rPr>
        <w:t xml:space="preserve"> to minimize </w:t>
      </w:r>
      <w:r w:rsidR="007D2551">
        <w:rPr>
          <w:rFonts w:asciiTheme="minorHAnsi" w:hAnsiTheme="minorHAnsi" w:cstheme="minorHAnsi"/>
          <w:lang w:eastAsia="zh-TW"/>
        </w:rPr>
        <w:t xml:space="preserve">the </w:t>
      </w:r>
      <w:r w:rsidR="00FA2893">
        <w:rPr>
          <w:rFonts w:asciiTheme="minorHAnsi" w:hAnsiTheme="minorHAnsi" w:cstheme="minorHAnsi"/>
          <w:lang w:eastAsia="zh-TW"/>
        </w:rPr>
        <w:t>retransmission possibility</w:t>
      </w:r>
      <w:r>
        <w:rPr>
          <w:rFonts w:asciiTheme="minorHAnsi" w:hAnsiTheme="minorHAnsi" w:cstheme="minorHAnsi"/>
          <w:lang w:eastAsia="zh-TW"/>
        </w:rPr>
        <w:t xml:space="preserve">. However, since the granularity is </w:t>
      </w:r>
      <w:r w:rsidR="002F219B">
        <w:rPr>
          <w:rFonts w:asciiTheme="minorHAnsi" w:hAnsiTheme="minorHAnsi" w:cstheme="minorHAnsi"/>
          <w:lang w:eastAsia="zh-TW"/>
        </w:rPr>
        <w:t xml:space="preserve">a </w:t>
      </w:r>
      <w:r>
        <w:rPr>
          <w:rFonts w:asciiTheme="minorHAnsi" w:hAnsiTheme="minorHAnsi" w:cstheme="minorHAnsi"/>
          <w:lang w:eastAsia="zh-TW"/>
        </w:rPr>
        <w:t xml:space="preserve">logical channel, </w:t>
      </w:r>
      <w:r w:rsidR="00963AD1">
        <w:rPr>
          <w:rFonts w:asciiTheme="minorHAnsi" w:hAnsiTheme="minorHAnsi" w:cstheme="minorHAnsi"/>
          <w:lang w:eastAsia="zh-TW"/>
        </w:rPr>
        <w:t>the</w:t>
      </w:r>
      <w:r w:rsidR="002F219B">
        <w:rPr>
          <w:rFonts w:asciiTheme="minorHAnsi" w:hAnsiTheme="minorHAnsi" w:cstheme="minorHAnsi"/>
          <w:lang w:eastAsia="zh-TW"/>
        </w:rPr>
        <w:t xml:space="preserve"> UL resources may not be well-utilized</w:t>
      </w:r>
      <w:r w:rsidR="007D2551">
        <w:rPr>
          <w:rFonts w:asciiTheme="minorHAnsi" w:hAnsiTheme="minorHAnsi" w:cstheme="minorHAnsi"/>
          <w:lang w:eastAsia="zh-TW"/>
        </w:rPr>
        <w:t xml:space="preserve"> between logical channels,</w:t>
      </w:r>
      <w:r w:rsidR="002F219B">
        <w:rPr>
          <w:rFonts w:asciiTheme="minorHAnsi" w:hAnsiTheme="minorHAnsi" w:cstheme="minorHAnsi"/>
          <w:lang w:eastAsia="zh-TW"/>
        </w:rPr>
        <w:t xml:space="preserve"> and </w:t>
      </w:r>
      <w:r w:rsidR="007D2551">
        <w:rPr>
          <w:rFonts w:asciiTheme="minorHAnsi" w:hAnsiTheme="minorHAnsi" w:cstheme="minorHAnsi"/>
          <w:lang w:eastAsia="zh-TW"/>
        </w:rPr>
        <w:t xml:space="preserve">it is only close </w:t>
      </w:r>
      <w:r w:rsidR="002F219B">
        <w:rPr>
          <w:rFonts w:asciiTheme="minorHAnsi" w:hAnsiTheme="minorHAnsi" w:cstheme="minorHAnsi"/>
          <w:lang w:eastAsia="zh-TW"/>
        </w:rPr>
        <w:t xml:space="preserve">to </w:t>
      </w:r>
      <w:r w:rsidR="007D2551">
        <w:rPr>
          <w:rFonts w:asciiTheme="minorHAnsi" w:hAnsiTheme="minorHAnsi" w:cstheme="minorHAnsi"/>
          <w:lang w:eastAsia="zh-TW"/>
        </w:rPr>
        <w:t xml:space="preserve">optimize </w:t>
      </w:r>
      <w:r w:rsidR="002F219B">
        <w:rPr>
          <w:rFonts w:asciiTheme="minorHAnsi" w:hAnsiTheme="minorHAnsi" w:cstheme="minorHAnsi"/>
          <w:lang w:eastAsia="zh-TW"/>
        </w:rPr>
        <w:t xml:space="preserve">the system capacity </w:t>
      </w:r>
    </w:p>
    <w:p w14:paraId="2C2A9060" w14:textId="75F1B2EF" w:rsidR="00935ABB" w:rsidRPr="00DC6427" w:rsidRDefault="00935ABB" w:rsidP="00935ABB">
      <w:pPr>
        <w:rPr>
          <w:rFonts w:asciiTheme="minorHAnsi" w:hAnsiTheme="minorHAnsi" w:cstheme="minorHAnsi"/>
          <w:u w:val="single"/>
          <w:lang w:eastAsia="zh-TW"/>
        </w:rPr>
      </w:pPr>
      <w:r w:rsidRPr="00DC6427">
        <w:rPr>
          <w:rFonts w:asciiTheme="minorHAnsi" w:hAnsiTheme="minorHAnsi" w:cstheme="minorHAnsi" w:hint="eastAsia"/>
          <w:u w:val="single"/>
          <w:lang w:eastAsia="zh-TW"/>
        </w:rPr>
        <w:t>Alternative 2: Enhance LCH prioritization.</w:t>
      </w:r>
    </w:p>
    <w:p w14:paraId="5C2B7675" w14:textId="2657E273" w:rsidR="008D6766" w:rsidRDefault="00B913E0" w:rsidP="00963AD1">
      <w:pPr>
        <w:ind w:leftChars="213" w:left="426"/>
        <w:rPr>
          <w:rFonts w:asciiTheme="minorHAnsi" w:hAnsiTheme="minorHAnsi" w:cstheme="minorHAnsi"/>
          <w:lang w:eastAsia="zh-TW"/>
        </w:rPr>
      </w:pPr>
      <w:r>
        <w:rPr>
          <w:rFonts w:asciiTheme="minorHAnsi" w:hAnsiTheme="minorHAnsi" w:cstheme="minorHAnsi"/>
          <w:lang w:eastAsia="zh-TW"/>
        </w:rPr>
        <w:t xml:space="preserve">The granularity in alternative 2 may be one MAC SDU or one set of MAC SDUs belonging to one PDU Set. </w:t>
      </w:r>
      <w:r w:rsidR="008D6766">
        <w:rPr>
          <w:rFonts w:asciiTheme="minorHAnsi" w:hAnsiTheme="minorHAnsi" w:cstheme="minorHAnsi"/>
          <w:lang w:eastAsia="zh-TW"/>
        </w:rPr>
        <w:t xml:space="preserve">Delay-critical data in LCHs with lower priority can be prioritized on transmission to alleviate </w:t>
      </w:r>
      <w:r w:rsidR="00E232E4">
        <w:rPr>
          <w:rFonts w:asciiTheme="minorHAnsi" w:hAnsiTheme="minorHAnsi" w:cstheme="minorHAnsi"/>
          <w:lang w:eastAsia="zh-TW"/>
        </w:rPr>
        <w:t>the impact of data arrival</w:t>
      </w:r>
      <w:r w:rsidR="008D6766" w:rsidRPr="00935ABB">
        <w:rPr>
          <w:rFonts w:asciiTheme="minorHAnsi" w:hAnsiTheme="minorHAnsi" w:cstheme="minorHAnsi"/>
          <w:lang w:eastAsia="zh-TW"/>
        </w:rPr>
        <w:t xml:space="preserve"> of a high-priority logical channel</w:t>
      </w:r>
      <w:r w:rsidR="008D6766">
        <w:rPr>
          <w:rFonts w:asciiTheme="minorHAnsi" w:hAnsiTheme="minorHAnsi" w:cstheme="minorHAnsi"/>
          <w:lang w:eastAsia="zh-TW"/>
        </w:rPr>
        <w:t xml:space="preserve">. However, this caused a larger </w:t>
      </w:r>
      <w:r w:rsidR="0038281C">
        <w:rPr>
          <w:rFonts w:asciiTheme="minorHAnsi" w:hAnsiTheme="minorHAnsi" w:cstheme="minorHAnsi"/>
          <w:lang w:eastAsia="zh-TW"/>
        </w:rPr>
        <w:t>complexity of UE computing</w:t>
      </w:r>
      <w:r w:rsidR="0072630F">
        <w:rPr>
          <w:rFonts w:asciiTheme="minorHAnsi" w:hAnsiTheme="minorHAnsi" w:cstheme="minorHAnsi"/>
          <w:lang w:eastAsia="zh-TW"/>
        </w:rPr>
        <w:t xml:space="preserve">, e.g., </w:t>
      </w:r>
      <w:r w:rsidR="008D6766">
        <w:rPr>
          <w:rFonts w:asciiTheme="minorHAnsi" w:hAnsiTheme="minorHAnsi" w:cstheme="minorHAnsi"/>
          <w:lang w:eastAsia="zh-TW"/>
        </w:rPr>
        <w:t>the sub-buffer</w:t>
      </w:r>
      <w:r w:rsidR="0072630F">
        <w:rPr>
          <w:rFonts w:asciiTheme="minorHAnsi" w:hAnsiTheme="minorHAnsi" w:cstheme="minorHAnsi"/>
          <w:lang w:eastAsia="zh-TW"/>
        </w:rPr>
        <w:t xml:space="preserve"> implementation</w:t>
      </w:r>
      <w:r w:rsidR="008D6766">
        <w:rPr>
          <w:rFonts w:asciiTheme="minorHAnsi" w:hAnsiTheme="minorHAnsi" w:cstheme="minorHAnsi"/>
          <w:lang w:eastAsia="zh-TW"/>
        </w:rPr>
        <w:t xml:space="preserve"> per LCH for delay-critical data</w:t>
      </w:r>
      <w:r w:rsidR="00E232E4">
        <w:rPr>
          <w:rFonts w:asciiTheme="minorHAnsi" w:hAnsiTheme="minorHAnsi" w:cstheme="minorHAnsi"/>
          <w:lang w:eastAsia="zh-TW"/>
        </w:rPr>
        <w:t xml:space="preserve"> or important data</w:t>
      </w:r>
      <w:r w:rsidR="008D6766">
        <w:rPr>
          <w:rFonts w:asciiTheme="minorHAnsi" w:hAnsiTheme="minorHAnsi" w:cstheme="minorHAnsi"/>
          <w:lang w:eastAsia="zh-TW"/>
        </w:rPr>
        <w:t xml:space="preserve">. </w:t>
      </w:r>
    </w:p>
    <w:p w14:paraId="546A6A18" w14:textId="688F4BD0" w:rsidR="00DC6427" w:rsidRDefault="008D6766" w:rsidP="00935ABB">
      <w:pPr>
        <w:rPr>
          <w:rFonts w:asciiTheme="minorHAnsi" w:hAnsiTheme="minorHAnsi" w:cstheme="minorHAnsi"/>
          <w:lang w:eastAsia="zh-TW"/>
        </w:rPr>
      </w:pPr>
      <w:r>
        <w:rPr>
          <w:rFonts w:asciiTheme="minorHAnsi" w:hAnsiTheme="minorHAnsi" w:cstheme="minorHAnsi"/>
          <w:lang w:eastAsia="zh-TW"/>
        </w:rPr>
        <w:t xml:space="preserve">Based on </w:t>
      </w:r>
      <w:r w:rsidR="00963AD1">
        <w:rPr>
          <w:rFonts w:asciiTheme="minorHAnsi" w:hAnsiTheme="minorHAnsi" w:cstheme="minorHAnsi"/>
          <w:lang w:eastAsia="zh-TW"/>
        </w:rPr>
        <w:t xml:space="preserve">the </w:t>
      </w:r>
      <w:r w:rsidR="00E232E4">
        <w:rPr>
          <w:rFonts w:asciiTheme="minorHAnsi" w:hAnsiTheme="minorHAnsi" w:cstheme="minorHAnsi"/>
          <w:lang w:eastAsia="zh-TW"/>
        </w:rPr>
        <w:t xml:space="preserve">above </w:t>
      </w:r>
      <w:r w:rsidR="0072630F">
        <w:rPr>
          <w:rFonts w:asciiTheme="minorHAnsi" w:hAnsiTheme="minorHAnsi" w:cstheme="minorHAnsi"/>
          <w:lang w:eastAsia="zh-TW"/>
        </w:rPr>
        <w:t>discussion, i</w:t>
      </w:r>
      <w:r w:rsidR="00963AD1" w:rsidRPr="00963AD1">
        <w:rPr>
          <w:rFonts w:asciiTheme="minorHAnsi" w:hAnsiTheme="minorHAnsi" w:cstheme="minorHAnsi"/>
          <w:lang w:eastAsia="zh-TW"/>
        </w:rPr>
        <w:t xml:space="preserve">n order to enhance system capacity </w:t>
      </w:r>
      <w:r w:rsidR="0072630F">
        <w:rPr>
          <w:rFonts w:asciiTheme="minorHAnsi" w:hAnsiTheme="minorHAnsi" w:cstheme="minorHAnsi"/>
          <w:lang w:eastAsia="zh-TW"/>
        </w:rPr>
        <w:t xml:space="preserve">and user experience </w:t>
      </w:r>
      <w:r w:rsidR="00963AD1" w:rsidRPr="00963AD1">
        <w:rPr>
          <w:rFonts w:asciiTheme="minorHAnsi" w:hAnsiTheme="minorHAnsi" w:cstheme="minorHAnsi"/>
          <w:lang w:eastAsia="zh-TW"/>
        </w:rPr>
        <w:t xml:space="preserve">efficiently, we prefer Alternative 2, Enhance LCH prioritization, </w:t>
      </w:r>
      <w:r w:rsidR="0072630F">
        <w:rPr>
          <w:rFonts w:asciiTheme="minorHAnsi" w:hAnsiTheme="minorHAnsi" w:cstheme="minorHAnsi"/>
          <w:lang w:eastAsia="zh-TW"/>
        </w:rPr>
        <w:t>to be studied and analyz</w:t>
      </w:r>
      <w:r w:rsidR="00963AD1" w:rsidRPr="00963AD1">
        <w:rPr>
          <w:rFonts w:asciiTheme="minorHAnsi" w:hAnsiTheme="minorHAnsi" w:cstheme="minorHAnsi"/>
          <w:lang w:eastAsia="zh-TW"/>
        </w:rPr>
        <w:t>ed for XR Enhancements Ph3.</w:t>
      </w:r>
    </w:p>
    <w:p w14:paraId="0ADC0E54" w14:textId="2D9B7B0F" w:rsidR="00957B65" w:rsidRDefault="00957B65" w:rsidP="00935ABB">
      <w:pPr>
        <w:rPr>
          <w:rFonts w:asciiTheme="minorHAnsi" w:hAnsiTheme="minorHAnsi" w:cstheme="minorHAnsi"/>
          <w:b/>
          <w:bCs/>
          <w:noProof/>
        </w:rPr>
      </w:pPr>
      <w:r w:rsidRPr="00267F13">
        <w:rPr>
          <w:rFonts w:asciiTheme="minorHAnsi" w:hAnsiTheme="minorHAnsi" w:cstheme="minorHAnsi"/>
          <w:b/>
          <w:bCs/>
          <w:noProof/>
        </w:rPr>
        <w:t>Propo</w:t>
      </w:r>
      <w:r>
        <w:rPr>
          <w:rFonts w:asciiTheme="minorHAnsi" w:hAnsiTheme="minorHAnsi" w:cstheme="minorHAnsi"/>
          <w:b/>
          <w:bCs/>
          <w:noProof/>
        </w:rPr>
        <w:t>sal 3</w:t>
      </w:r>
      <w:r w:rsidRPr="00267F13">
        <w:rPr>
          <w:rFonts w:asciiTheme="minorHAnsi" w:hAnsiTheme="minorHAnsi" w:cstheme="minorHAnsi"/>
          <w:b/>
          <w:bCs/>
          <w:noProof/>
        </w:rPr>
        <w:t>:</w:t>
      </w:r>
      <w:r w:rsidR="00963AD1">
        <w:rPr>
          <w:rFonts w:asciiTheme="minorHAnsi" w:hAnsiTheme="minorHAnsi" w:cstheme="minorHAnsi"/>
          <w:b/>
          <w:bCs/>
          <w:noProof/>
        </w:rPr>
        <w:t xml:space="preserve"> </w:t>
      </w:r>
      <w:r w:rsidR="00963AD1" w:rsidRPr="00963AD1">
        <w:rPr>
          <w:rFonts w:asciiTheme="minorHAnsi" w:hAnsiTheme="minorHAnsi" w:cstheme="minorHAnsi"/>
          <w:b/>
          <w:bCs/>
          <w:noProof/>
        </w:rPr>
        <w:t xml:space="preserve">In order to enhance system capacity </w:t>
      </w:r>
      <w:r w:rsidR="00A34098">
        <w:rPr>
          <w:rFonts w:asciiTheme="minorHAnsi" w:hAnsiTheme="minorHAnsi" w:cstheme="minorHAnsi"/>
          <w:b/>
          <w:bCs/>
          <w:noProof/>
        </w:rPr>
        <w:t xml:space="preserve">and user experience </w:t>
      </w:r>
      <w:r w:rsidR="00963AD1" w:rsidRPr="00963AD1">
        <w:rPr>
          <w:rFonts w:asciiTheme="minorHAnsi" w:hAnsiTheme="minorHAnsi" w:cstheme="minorHAnsi"/>
          <w:b/>
          <w:bCs/>
          <w:noProof/>
        </w:rPr>
        <w:t>efficiently, we prefer Alternative 2, Enhance LCH prioritization, to be studied and a</w:t>
      </w:r>
      <w:r w:rsidR="00963AD1">
        <w:rPr>
          <w:rFonts w:asciiTheme="minorHAnsi" w:hAnsiTheme="minorHAnsi" w:cstheme="minorHAnsi"/>
          <w:b/>
          <w:bCs/>
          <w:noProof/>
        </w:rPr>
        <w:t>nalyzed for XR Enhancements Ph3</w:t>
      </w:r>
      <w:r w:rsidR="00B913E0">
        <w:rPr>
          <w:rFonts w:asciiTheme="minorHAnsi" w:hAnsiTheme="minorHAnsi" w:cstheme="minorHAnsi"/>
          <w:b/>
          <w:bCs/>
          <w:noProof/>
        </w:rPr>
        <w:t xml:space="preserve">. </w:t>
      </w:r>
    </w:p>
    <w:p w14:paraId="6C302B1F" w14:textId="104285E5"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678F9FE5" w14:textId="16890924" w:rsidR="00BD0EE5" w:rsidRPr="003E2059" w:rsidRDefault="009166A1" w:rsidP="00BD0EE5">
      <w:pPr>
        <w:rPr>
          <w:rFonts w:asciiTheme="minorHAnsi" w:hAnsiTheme="minorHAnsi" w:cstheme="minorHAnsi"/>
          <w:noProof/>
          <w:lang w:eastAsia="zh-TW"/>
        </w:rPr>
      </w:pPr>
      <w:r w:rsidRPr="00A46F7B">
        <w:rPr>
          <w:rFonts w:asciiTheme="minorHAnsi" w:hAnsiTheme="minorHAnsi" w:cstheme="minorHAnsi"/>
          <w:lang w:val="en-US" w:eastAsia="zh-TW"/>
        </w:rPr>
        <w:t>In this contribution</w:t>
      </w:r>
      <w:r w:rsidR="00BD0EE5">
        <w:rPr>
          <w:rFonts w:asciiTheme="minorHAnsi" w:hAnsiTheme="minorHAnsi" w:cstheme="minorHAnsi"/>
          <w:lang w:val="en-US" w:eastAsia="zh-TW"/>
        </w:rPr>
        <w:t xml:space="preserve">, </w:t>
      </w:r>
      <w:r w:rsidR="00BD0EE5">
        <w:rPr>
          <w:rFonts w:asciiTheme="minorHAnsi" w:hAnsiTheme="minorHAnsi" w:cstheme="minorHAnsi"/>
          <w:noProof/>
          <w:lang w:eastAsia="zh-TW"/>
        </w:rPr>
        <w:t xml:space="preserve">we conclude the following </w:t>
      </w:r>
      <w:r w:rsidR="002639D9">
        <w:rPr>
          <w:rFonts w:asciiTheme="minorHAnsi" w:hAnsiTheme="minorHAnsi" w:cstheme="minorHAnsi"/>
          <w:noProof/>
          <w:lang w:eastAsia="zh-TW"/>
        </w:rPr>
        <w:t xml:space="preserve">observations and </w:t>
      </w:r>
      <w:r w:rsidR="00BD0EE5">
        <w:rPr>
          <w:rFonts w:asciiTheme="minorHAnsi" w:hAnsiTheme="minorHAnsi" w:cstheme="minorHAnsi"/>
          <w:noProof/>
          <w:lang w:eastAsia="zh-TW"/>
        </w:rPr>
        <w:t>proposal</w:t>
      </w:r>
      <w:r w:rsidR="002639D9">
        <w:rPr>
          <w:rFonts w:asciiTheme="minorHAnsi" w:hAnsiTheme="minorHAnsi" w:cstheme="minorHAnsi"/>
          <w:noProof/>
          <w:lang w:eastAsia="zh-TW"/>
        </w:rPr>
        <w:t>s</w:t>
      </w:r>
      <w:r w:rsidR="00BD0EE5">
        <w:rPr>
          <w:rFonts w:asciiTheme="minorHAnsi" w:hAnsiTheme="minorHAnsi" w:cstheme="minorHAnsi"/>
          <w:noProof/>
          <w:lang w:eastAsia="zh-TW"/>
        </w:rPr>
        <w:t xml:space="preserve">. </w:t>
      </w:r>
    </w:p>
    <w:p w14:paraId="7020619D" w14:textId="77777777" w:rsidR="00A34098" w:rsidRPr="00935ABB" w:rsidRDefault="00A34098" w:rsidP="00A34098">
      <w:pPr>
        <w:rPr>
          <w:rFonts w:asciiTheme="minorHAnsi" w:hAnsiTheme="minorHAnsi" w:cstheme="minorHAnsi"/>
          <w:lang w:eastAsia="zh-TW"/>
        </w:rPr>
      </w:pPr>
      <w:r>
        <w:rPr>
          <w:rFonts w:asciiTheme="minorHAnsi" w:hAnsiTheme="minorHAnsi" w:cstheme="minorHAnsi"/>
          <w:b/>
          <w:bCs/>
          <w:noProof/>
        </w:rPr>
        <w:t xml:space="preserve">Observation 1: </w:t>
      </w:r>
      <w:r w:rsidRPr="005618A8">
        <w:rPr>
          <w:rFonts w:asciiTheme="minorHAnsi" w:hAnsiTheme="minorHAnsi" w:cstheme="minorHAnsi"/>
          <w:b/>
          <w:bCs/>
          <w:noProof/>
        </w:rPr>
        <w:t>UE can perform delay-aware LCP to optimize the UL radio resource scheduling in response to the received UL grant</w:t>
      </w:r>
      <w:r>
        <w:rPr>
          <w:rFonts w:asciiTheme="minorHAnsi" w:hAnsiTheme="minorHAnsi" w:cstheme="minorHAnsi"/>
          <w:b/>
          <w:bCs/>
          <w:noProof/>
        </w:rPr>
        <w:t xml:space="preserve"> </w:t>
      </w:r>
      <w:r w:rsidRPr="005618A8">
        <w:rPr>
          <w:rFonts w:asciiTheme="minorHAnsi" w:hAnsiTheme="minorHAnsi" w:cstheme="minorHAnsi"/>
          <w:b/>
          <w:bCs/>
          <w:noProof/>
        </w:rPr>
        <w:t>derived from the corresponding DSR</w:t>
      </w:r>
      <w:r>
        <w:rPr>
          <w:rFonts w:asciiTheme="minorHAnsi" w:hAnsiTheme="minorHAnsi" w:cstheme="minorHAnsi"/>
          <w:b/>
          <w:bCs/>
          <w:noProof/>
        </w:rPr>
        <w:t xml:space="preserve">. </w:t>
      </w:r>
    </w:p>
    <w:p w14:paraId="331DAD87" w14:textId="384A4833" w:rsidR="00A34098" w:rsidRPr="00267F13" w:rsidRDefault="00E232E4" w:rsidP="00A34098">
      <w:pPr>
        <w:rPr>
          <w:rFonts w:asciiTheme="minorHAnsi" w:hAnsiTheme="minorHAnsi" w:cstheme="minorHAnsi"/>
          <w:b/>
          <w:bCs/>
          <w:noProof/>
        </w:rPr>
      </w:pPr>
      <w:r>
        <w:rPr>
          <w:rFonts w:asciiTheme="minorHAnsi" w:hAnsiTheme="minorHAnsi" w:cstheme="minorHAnsi"/>
          <w:b/>
          <w:bCs/>
          <w:noProof/>
        </w:rPr>
        <w:t>Observation 2: if more delay-critical</w:t>
      </w:r>
      <w:r w:rsidR="00A34098" w:rsidRPr="00267F13">
        <w:rPr>
          <w:rFonts w:asciiTheme="minorHAnsi" w:hAnsiTheme="minorHAnsi" w:cstheme="minorHAnsi"/>
          <w:b/>
          <w:bCs/>
          <w:noProof/>
        </w:rPr>
        <w:t xml:space="preserve"> XR data can be tran</w:t>
      </w:r>
      <w:r>
        <w:rPr>
          <w:rFonts w:asciiTheme="minorHAnsi" w:hAnsiTheme="minorHAnsi" w:cstheme="minorHAnsi"/>
          <w:b/>
          <w:bCs/>
          <w:noProof/>
        </w:rPr>
        <w:t>smitted before their remaining delay budget</w:t>
      </w:r>
      <w:r w:rsidR="00A34098">
        <w:rPr>
          <w:rFonts w:asciiTheme="minorHAnsi" w:hAnsiTheme="minorHAnsi" w:cstheme="minorHAnsi"/>
          <w:b/>
          <w:bCs/>
          <w:noProof/>
        </w:rPr>
        <w:t xml:space="preserve"> run out, less PDCP discard occurs at the transmitting PDCP entity and</w:t>
      </w:r>
      <w:r w:rsidR="00A34098" w:rsidRPr="00267F13">
        <w:rPr>
          <w:rFonts w:asciiTheme="minorHAnsi" w:hAnsiTheme="minorHAnsi" w:cstheme="minorHAnsi"/>
          <w:b/>
          <w:bCs/>
          <w:noProof/>
        </w:rPr>
        <w:t xml:space="preserve"> </w:t>
      </w:r>
      <w:r w:rsidR="00A34098">
        <w:rPr>
          <w:rFonts w:asciiTheme="minorHAnsi" w:hAnsiTheme="minorHAnsi" w:cstheme="minorHAnsi"/>
          <w:b/>
          <w:bCs/>
          <w:noProof/>
        </w:rPr>
        <w:t xml:space="preserve">the </w:t>
      </w:r>
      <w:r w:rsidR="00A34098" w:rsidRPr="00267F13">
        <w:rPr>
          <w:rFonts w:asciiTheme="minorHAnsi" w:hAnsiTheme="minorHAnsi" w:cstheme="minorHAnsi"/>
          <w:b/>
          <w:bCs/>
          <w:noProof/>
        </w:rPr>
        <w:t>PDCP reordering delay at</w:t>
      </w:r>
      <w:r w:rsidR="00A34098">
        <w:rPr>
          <w:rFonts w:asciiTheme="minorHAnsi" w:hAnsiTheme="minorHAnsi" w:cstheme="minorHAnsi"/>
          <w:b/>
          <w:bCs/>
          <w:noProof/>
        </w:rPr>
        <w:t xml:space="preserve"> the</w:t>
      </w:r>
      <w:r w:rsidR="00A34098" w:rsidRPr="00267F13">
        <w:rPr>
          <w:rFonts w:asciiTheme="minorHAnsi" w:hAnsiTheme="minorHAnsi" w:cstheme="minorHAnsi"/>
          <w:b/>
          <w:bCs/>
          <w:noProof/>
        </w:rPr>
        <w:t xml:space="preserve"> receiving PDCP entity can be alleviated (i.e., SN gap is minimized.)  </w:t>
      </w:r>
    </w:p>
    <w:p w14:paraId="7E365D00" w14:textId="77777777" w:rsidR="00A34098" w:rsidRDefault="00A34098" w:rsidP="00A34098">
      <w:pPr>
        <w:rPr>
          <w:rFonts w:asciiTheme="minorHAnsi" w:hAnsiTheme="minorHAnsi" w:cstheme="minorHAnsi"/>
          <w:b/>
          <w:bCs/>
          <w:noProof/>
        </w:rPr>
      </w:pPr>
      <w:r w:rsidRPr="00267F13">
        <w:rPr>
          <w:rFonts w:asciiTheme="minorHAnsi" w:hAnsiTheme="minorHAnsi" w:cstheme="minorHAnsi"/>
          <w:b/>
          <w:bCs/>
          <w:noProof/>
        </w:rPr>
        <w:t xml:space="preserve">Observation 3: It is worth to study the importance-aware LCP to avoid an “important” PDCP SDU’s </w:t>
      </w:r>
      <w:r w:rsidRPr="00267F13">
        <w:rPr>
          <w:rFonts w:asciiTheme="minorHAnsi" w:hAnsiTheme="minorHAnsi" w:cstheme="minorHAnsi"/>
          <w:b/>
          <w:bCs/>
          <w:i/>
          <w:noProof/>
        </w:rPr>
        <w:t>discardTimer</w:t>
      </w:r>
      <w:r w:rsidRPr="00267F13">
        <w:rPr>
          <w:rFonts w:asciiTheme="minorHAnsi" w:hAnsiTheme="minorHAnsi" w:cstheme="minorHAnsi"/>
          <w:b/>
          <w:bCs/>
          <w:noProof/>
        </w:rPr>
        <w:t xml:space="preserve"> expires, so the possibility o</w:t>
      </w:r>
      <w:r>
        <w:rPr>
          <w:rFonts w:asciiTheme="minorHAnsi" w:hAnsiTheme="minorHAnsi" w:cstheme="minorHAnsi"/>
          <w:b/>
          <w:bCs/>
          <w:noProof/>
        </w:rPr>
        <w:t>f dropping important PDU Sets at</w:t>
      </w:r>
      <w:r w:rsidRPr="00267F13">
        <w:rPr>
          <w:rFonts w:asciiTheme="minorHAnsi" w:hAnsiTheme="minorHAnsi" w:cstheme="minorHAnsi"/>
          <w:b/>
          <w:bCs/>
          <w:noProof/>
        </w:rPr>
        <w:t xml:space="preserve"> the transmitting PDCP entity can be minimized</w:t>
      </w:r>
      <w:r>
        <w:rPr>
          <w:rFonts w:asciiTheme="minorHAnsi" w:hAnsiTheme="minorHAnsi" w:cstheme="minorHAnsi"/>
          <w:b/>
          <w:bCs/>
          <w:noProof/>
        </w:rPr>
        <w:t xml:space="preserve"> </w:t>
      </w:r>
      <w:r w:rsidRPr="00A34098">
        <w:rPr>
          <w:rFonts w:asciiTheme="minorHAnsi" w:hAnsiTheme="minorHAnsi" w:cstheme="minorHAnsi"/>
          <w:b/>
          <w:bCs/>
          <w:noProof/>
        </w:rPr>
        <w:t>and a good us</w:t>
      </w:r>
      <w:r>
        <w:rPr>
          <w:rFonts w:asciiTheme="minorHAnsi" w:hAnsiTheme="minorHAnsi" w:cstheme="minorHAnsi"/>
          <w:b/>
          <w:bCs/>
          <w:noProof/>
        </w:rPr>
        <w:t>er experience can be guaranteed</w:t>
      </w:r>
      <w:r w:rsidRPr="00267F13">
        <w:rPr>
          <w:rFonts w:asciiTheme="minorHAnsi" w:hAnsiTheme="minorHAnsi" w:cstheme="minorHAnsi"/>
          <w:b/>
          <w:bCs/>
          <w:noProof/>
        </w:rPr>
        <w:t xml:space="preserve">. </w:t>
      </w:r>
      <w:r>
        <w:rPr>
          <w:rFonts w:asciiTheme="minorHAnsi" w:hAnsiTheme="minorHAnsi" w:cstheme="minorHAnsi"/>
          <w:b/>
          <w:bCs/>
          <w:noProof/>
        </w:rPr>
        <w:t xml:space="preserve"> </w:t>
      </w:r>
    </w:p>
    <w:p w14:paraId="438BC98A" w14:textId="4BD9BABA" w:rsidR="00CB53DC" w:rsidRDefault="00CB53DC" w:rsidP="00CB53DC">
      <w:pPr>
        <w:rPr>
          <w:rFonts w:asciiTheme="minorHAnsi" w:hAnsiTheme="minorHAnsi" w:cstheme="minorHAnsi"/>
          <w:b/>
          <w:bCs/>
          <w:noProof/>
        </w:rPr>
      </w:pPr>
    </w:p>
    <w:p w14:paraId="19A80A08" w14:textId="54999CE2" w:rsidR="00A34098" w:rsidRPr="00325011" w:rsidRDefault="00A34098" w:rsidP="00A34098">
      <w:pPr>
        <w:rPr>
          <w:rFonts w:asciiTheme="minorHAnsi" w:hAnsiTheme="minorHAnsi" w:cstheme="minorHAnsi"/>
          <w:b/>
          <w:bCs/>
          <w:noProof/>
        </w:rPr>
      </w:pPr>
      <w:r w:rsidRPr="00267F13">
        <w:rPr>
          <w:rFonts w:asciiTheme="minorHAnsi" w:hAnsiTheme="minorHAnsi" w:cstheme="minorHAnsi"/>
          <w:b/>
          <w:bCs/>
          <w:noProof/>
        </w:rPr>
        <w:t xml:space="preserve">Proposal 1: </w:t>
      </w:r>
      <w:r>
        <w:rPr>
          <w:rFonts w:asciiTheme="minorHAnsi" w:hAnsiTheme="minorHAnsi" w:cstheme="minorHAnsi"/>
          <w:b/>
          <w:bCs/>
          <w:noProof/>
        </w:rPr>
        <w:t>D</w:t>
      </w:r>
      <w:r w:rsidRPr="00267F13">
        <w:rPr>
          <w:rFonts w:asciiTheme="minorHAnsi" w:hAnsiTheme="minorHAnsi" w:cstheme="minorHAnsi"/>
          <w:b/>
          <w:bCs/>
          <w:noProof/>
        </w:rPr>
        <w:t xml:space="preserve">elay-aware LCP </w:t>
      </w:r>
      <w:r w:rsidR="00765949">
        <w:rPr>
          <w:rFonts w:asciiTheme="minorHAnsi" w:hAnsiTheme="minorHAnsi" w:cstheme="minorHAnsi"/>
          <w:b/>
          <w:bCs/>
          <w:noProof/>
        </w:rPr>
        <w:t>is beneficial to optimize the</w:t>
      </w:r>
      <w:r>
        <w:rPr>
          <w:rFonts w:asciiTheme="minorHAnsi" w:hAnsiTheme="minorHAnsi" w:cstheme="minorHAnsi"/>
          <w:b/>
          <w:bCs/>
          <w:noProof/>
        </w:rPr>
        <w:t xml:space="preserve"> system capacity</w:t>
      </w:r>
      <w:r w:rsidRPr="00267F13">
        <w:rPr>
          <w:rFonts w:asciiTheme="minorHAnsi" w:hAnsiTheme="minorHAnsi" w:cstheme="minorHAnsi"/>
          <w:b/>
          <w:bCs/>
          <w:noProof/>
        </w:rPr>
        <w:t>, especially when UL RAN load is medium.</w:t>
      </w:r>
    </w:p>
    <w:p w14:paraId="2A27E311" w14:textId="77777777" w:rsidR="00A34098" w:rsidRDefault="00A34098" w:rsidP="00A34098">
      <w:pPr>
        <w:rPr>
          <w:rFonts w:asciiTheme="minorHAnsi" w:hAnsiTheme="minorHAnsi" w:cstheme="minorHAnsi"/>
          <w:b/>
          <w:bCs/>
          <w:noProof/>
        </w:rPr>
      </w:pPr>
      <w:r w:rsidRPr="00267F13">
        <w:rPr>
          <w:rFonts w:asciiTheme="minorHAnsi" w:hAnsiTheme="minorHAnsi" w:cstheme="minorHAnsi"/>
          <w:b/>
          <w:bCs/>
          <w:noProof/>
        </w:rPr>
        <w:t xml:space="preserve">Proposal 2: </w:t>
      </w:r>
      <w:r>
        <w:rPr>
          <w:rFonts w:asciiTheme="minorHAnsi" w:hAnsiTheme="minorHAnsi" w:cstheme="minorHAnsi"/>
          <w:b/>
          <w:bCs/>
          <w:noProof/>
        </w:rPr>
        <w:t>Importance-aware LCP is beneficial to minimize the</w:t>
      </w:r>
      <w:r w:rsidRPr="00267F13">
        <w:rPr>
          <w:rFonts w:asciiTheme="minorHAnsi" w:hAnsiTheme="minorHAnsi" w:cstheme="minorHAnsi"/>
          <w:b/>
          <w:bCs/>
          <w:noProof/>
        </w:rPr>
        <w:t xml:space="preserve"> dropping </w:t>
      </w:r>
      <w:r>
        <w:rPr>
          <w:rFonts w:asciiTheme="minorHAnsi" w:hAnsiTheme="minorHAnsi" w:cstheme="minorHAnsi"/>
          <w:b/>
          <w:bCs/>
          <w:noProof/>
        </w:rPr>
        <w:t xml:space="preserve"> of </w:t>
      </w:r>
      <w:r w:rsidRPr="00267F13">
        <w:rPr>
          <w:rFonts w:asciiTheme="minorHAnsi" w:hAnsiTheme="minorHAnsi" w:cstheme="minorHAnsi"/>
          <w:b/>
          <w:bCs/>
          <w:noProof/>
        </w:rPr>
        <w:t>important PDU Sets at UE, especially when there is an UL RAN congestion.</w:t>
      </w:r>
      <w:r>
        <w:rPr>
          <w:rFonts w:asciiTheme="minorHAnsi" w:hAnsiTheme="minorHAnsi" w:cstheme="minorHAnsi"/>
          <w:b/>
          <w:bCs/>
          <w:noProof/>
        </w:rPr>
        <w:t xml:space="preserve">  </w:t>
      </w:r>
    </w:p>
    <w:p w14:paraId="7ADD5F90" w14:textId="3BE3CB08" w:rsidR="00A34098" w:rsidRPr="00B617BD" w:rsidRDefault="00B617BD" w:rsidP="00CB53DC">
      <w:pPr>
        <w:rPr>
          <w:rFonts w:asciiTheme="minorHAnsi" w:hAnsiTheme="minorHAnsi" w:cstheme="minorHAnsi"/>
          <w:b/>
          <w:bCs/>
          <w:noProof/>
        </w:rPr>
      </w:pPr>
      <w:r w:rsidRPr="00267F13">
        <w:rPr>
          <w:rFonts w:asciiTheme="minorHAnsi" w:hAnsiTheme="minorHAnsi" w:cstheme="minorHAnsi"/>
          <w:b/>
          <w:bCs/>
          <w:noProof/>
        </w:rPr>
        <w:lastRenderedPageBreak/>
        <w:t>Propo</w:t>
      </w:r>
      <w:r>
        <w:rPr>
          <w:rFonts w:asciiTheme="minorHAnsi" w:hAnsiTheme="minorHAnsi" w:cstheme="minorHAnsi"/>
          <w:b/>
          <w:bCs/>
          <w:noProof/>
        </w:rPr>
        <w:t>sal 3</w:t>
      </w:r>
      <w:r w:rsidRPr="00267F13">
        <w:rPr>
          <w:rFonts w:asciiTheme="minorHAnsi" w:hAnsiTheme="minorHAnsi" w:cstheme="minorHAnsi"/>
          <w:b/>
          <w:bCs/>
          <w:noProof/>
        </w:rPr>
        <w:t>:</w:t>
      </w:r>
      <w:r>
        <w:rPr>
          <w:rFonts w:asciiTheme="minorHAnsi" w:hAnsiTheme="minorHAnsi" w:cstheme="minorHAnsi"/>
          <w:b/>
          <w:bCs/>
          <w:noProof/>
        </w:rPr>
        <w:t xml:space="preserve"> </w:t>
      </w:r>
      <w:r w:rsidRPr="00963AD1">
        <w:rPr>
          <w:rFonts w:asciiTheme="minorHAnsi" w:hAnsiTheme="minorHAnsi" w:cstheme="minorHAnsi"/>
          <w:b/>
          <w:bCs/>
          <w:noProof/>
        </w:rPr>
        <w:t xml:space="preserve">In order to enhance system capacity </w:t>
      </w:r>
      <w:r>
        <w:rPr>
          <w:rFonts w:asciiTheme="minorHAnsi" w:hAnsiTheme="minorHAnsi" w:cstheme="minorHAnsi"/>
          <w:b/>
          <w:bCs/>
          <w:noProof/>
        </w:rPr>
        <w:t xml:space="preserve">and user experience </w:t>
      </w:r>
      <w:r w:rsidRPr="00963AD1">
        <w:rPr>
          <w:rFonts w:asciiTheme="minorHAnsi" w:hAnsiTheme="minorHAnsi" w:cstheme="minorHAnsi"/>
          <w:b/>
          <w:bCs/>
          <w:noProof/>
        </w:rPr>
        <w:t>efficiently, we prefer Alternative 2, Enhance LCH prioritization, to be studied and a</w:t>
      </w:r>
      <w:r>
        <w:rPr>
          <w:rFonts w:asciiTheme="minorHAnsi" w:hAnsiTheme="minorHAnsi" w:cstheme="minorHAnsi"/>
          <w:b/>
          <w:bCs/>
          <w:noProof/>
        </w:rPr>
        <w:t xml:space="preserve">nalyzed for XR Enhancements Ph3. </w:t>
      </w:r>
      <w:bookmarkStart w:id="4" w:name="_GoBack"/>
      <w:bookmarkEnd w:id="4"/>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6F8F8D1" w14:textId="77777777" w:rsidR="00F6413F" w:rsidRDefault="00F6413F" w:rsidP="00F6413F">
      <w:pPr>
        <w:pStyle w:val="ab"/>
        <w:numPr>
          <w:ilvl w:val="0"/>
          <w:numId w:val="1"/>
        </w:numPr>
        <w:rPr>
          <w:rFonts w:asciiTheme="minorHAnsi" w:hAnsiTheme="minorHAnsi" w:cstheme="minorHAnsi"/>
          <w:color w:val="000000" w:themeColor="text1"/>
        </w:rPr>
      </w:pPr>
      <w:bookmarkStart w:id="5" w:name="_Ref131585338"/>
      <w:bookmarkStart w:id="6" w:name="_Ref127194939"/>
      <w:bookmarkStart w:id="7" w:name="_Ref101776278"/>
      <w:bookmarkStart w:id="8" w:name="_Ref110845210"/>
      <w:bookmarkStart w:id="9" w:name="_Ref92283062"/>
      <w:bookmarkStart w:id="10" w:name="_Ref115376980"/>
      <w:r w:rsidRPr="00D6539C">
        <w:rPr>
          <w:rFonts w:asciiTheme="minorHAnsi" w:hAnsiTheme="minorHAnsi" w:cstheme="minorHAnsi"/>
          <w:color w:val="000000" w:themeColor="text1"/>
        </w:rPr>
        <w:t>RP-240791</w:t>
      </w:r>
      <w:r>
        <w:rPr>
          <w:rFonts w:asciiTheme="minorHAnsi" w:hAnsiTheme="minorHAnsi" w:cstheme="minorHAnsi"/>
          <w:color w:val="000000" w:themeColor="text1"/>
        </w:rPr>
        <w:t xml:space="preserve"> </w:t>
      </w:r>
      <w:r w:rsidRPr="00D6539C">
        <w:rPr>
          <w:rFonts w:asciiTheme="minorHAnsi" w:hAnsiTheme="minorHAnsi" w:cstheme="minorHAnsi"/>
          <w:color w:val="000000" w:themeColor="text1"/>
        </w:rPr>
        <w:t>Revised WID on XR (eXtended Reality) for NR Phase 3</w:t>
      </w:r>
      <w:r>
        <w:rPr>
          <w:rFonts w:asciiTheme="minorHAnsi" w:hAnsiTheme="minorHAnsi" w:cstheme="minorHAnsi"/>
          <w:color w:val="000000" w:themeColor="text1"/>
        </w:rPr>
        <w:t>, Nokia, 2024-03</w:t>
      </w:r>
    </w:p>
    <w:p w14:paraId="22631AED" w14:textId="08415FEB" w:rsidR="00CB53DC" w:rsidRDefault="00CB53DC" w:rsidP="002076D4">
      <w:pPr>
        <w:pStyle w:val="ab"/>
        <w:numPr>
          <w:ilvl w:val="0"/>
          <w:numId w:val="1"/>
        </w:numPr>
        <w:rPr>
          <w:rFonts w:asciiTheme="minorHAnsi" w:hAnsiTheme="minorHAnsi" w:cstheme="minorHAnsi"/>
          <w:color w:val="000000" w:themeColor="text1"/>
        </w:rPr>
      </w:pPr>
      <w:r>
        <w:rPr>
          <w:rFonts w:asciiTheme="minorHAnsi" w:hAnsiTheme="minorHAnsi" w:cstheme="minorHAnsi" w:hint="eastAsia"/>
          <w:color w:val="000000" w:themeColor="text1"/>
          <w:lang w:eastAsia="zh-TW"/>
        </w:rPr>
        <w:t>R</w:t>
      </w:r>
      <w:r>
        <w:rPr>
          <w:rFonts w:asciiTheme="minorHAnsi" w:hAnsiTheme="minorHAnsi" w:cstheme="minorHAnsi"/>
          <w:color w:val="000000" w:themeColor="text1"/>
          <w:lang w:eastAsia="zh-TW"/>
        </w:rPr>
        <w:t>2_125bis R18 MBS, R18 QoE and R19 XR session notes (Dawid), 2024-04</w:t>
      </w:r>
    </w:p>
    <w:bookmarkEnd w:id="5"/>
    <w:bookmarkEnd w:id="6"/>
    <w:bookmarkEnd w:id="7"/>
    <w:bookmarkEnd w:id="8"/>
    <w:bookmarkEnd w:id="9"/>
    <w:bookmarkEnd w:id="10"/>
    <w:p w14:paraId="195160F7" w14:textId="27367EF8" w:rsidR="004225DC" w:rsidRPr="002076D4" w:rsidRDefault="004225DC" w:rsidP="002076D4">
      <w:pPr>
        <w:ind w:left="360"/>
        <w:rPr>
          <w:rFonts w:asciiTheme="minorHAnsi" w:hAnsiTheme="minorHAnsi" w:cstheme="minorHAnsi"/>
          <w:color w:val="000000" w:themeColor="text1"/>
        </w:rPr>
      </w:pPr>
    </w:p>
    <w:sectPr w:rsidR="004225DC" w:rsidRPr="002076D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09DFB" w14:textId="77777777" w:rsidR="00BD14B2" w:rsidRDefault="00BD14B2" w:rsidP="00BD754F">
      <w:pPr>
        <w:spacing w:after="0"/>
      </w:pPr>
      <w:r>
        <w:separator/>
      </w:r>
    </w:p>
  </w:endnote>
  <w:endnote w:type="continuationSeparator" w:id="0">
    <w:p w14:paraId="57495B15" w14:textId="77777777" w:rsidR="00BD14B2" w:rsidRDefault="00BD14B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DBC63" w14:textId="77777777" w:rsidR="00BD14B2" w:rsidRDefault="00BD14B2" w:rsidP="00BD754F">
      <w:pPr>
        <w:spacing w:after="0"/>
      </w:pPr>
      <w:r>
        <w:separator/>
      </w:r>
    </w:p>
  </w:footnote>
  <w:footnote w:type="continuationSeparator" w:id="0">
    <w:p w14:paraId="70B0EDEF" w14:textId="77777777" w:rsidR="00BD14B2" w:rsidRDefault="00BD14B2"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9" type="#_x0000_t75" style="width:10.35pt;height:10.35pt" o:bullet="t">
        <v:imagedata r:id="rId1" o:title="art8DFE"/>
      </v:shape>
    </w:pict>
  </w:numPicBullet>
  <w:numPicBullet w:numPicBulletId="1">
    <w:pict>
      <v:shape id="_x0000_i1410" type="#_x0000_t75" style="width:11.5pt;height:11.5pt" o:bullet="t">
        <v:imagedata r:id="rId2" o:title="art2032"/>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641097"/>
    <w:multiLevelType w:val="hybridMultilevel"/>
    <w:tmpl w:val="5A0844DE"/>
    <w:lvl w:ilvl="0" w:tplc="4DE6F6FC">
      <w:numFmt w:val="bullet"/>
      <w:lvlText w:val="-"/>
      <w:lvlJc w:val="left"/>
      <w:pPr>
        <w:ind w:left="1200" w:hanging="480"/>
      </w:pPr>
      <w:rPr>
        <w:rFonts w:ascii="Calibri" w:eastAsiaTheme="minorEastAsia" w:hAnsi="Calibri" w:cs="Calibri"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3"/>
  </w:num>
  <w:num w:numId="3">
    <w:abstractNumId w:val="7"/>
  </w:num>
  <w:num w:numId="4">
    <w:abstractNumId w:val="8"/>
  </w:num>
  <w:num w:numId="5">
    <w:abstractNumId w:val="14"/>
  </w:num>
  <w:num w:numId="6">
    <w:abstractNumId w:val="9"/>
  </w:num>
  <w:num w:numId="7">
    <w:abstractNumId w:val="12"/>
  </w:num>
  <w:num w:numId="8">
    <w:abstractNumId w:val="5"/>
  </w:num>
  <w:num w:numId="9">
    <w:abstractNumId w:val="10"/>
  </w:num>
  <w:num w:numId="10">
    <w:abstractNumId w:val="4"/>
  </w:num>
  <w:num w:numId="11">
    <w:abstractNumId w:val="11"/>
  </w:num>
  <w:num w:numId="12">
    <w:abstractNumId w:val="0"/>
  </w:num>
  <w:num w:numId="13">
    <w:abstractNumId w:val="3"/>
  </w:num>
  <w:num w:numId="14">
    <w:abstractNumId w:val="1"/>
  </w:num>
  <w:num w:numId="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003E"/>
    <w:rsid w:val="0001194F"/>
    <w:rsid w:val="000130A0"/>
    <w:rsid w:val="00013446"/>
    <w:rsid w:val="00014232"/>
    <w:rsid w:val="00017536"/>
    <w:rsid w:val="00017F1A"/>
    <w:rsid w:val="00020DC8"/>
    <w:rsid w:val="0002543F"/>
    <w:rsid w:val="00027D44"/>
    <w:rsid w:val="00030827"/>
    <w:rsid w:val="00034A55"/>
    <w:rsid w:val="0003711E"/>
    <w:rsid w:val="00040214"/>
    <w:rsid w:val="000473DE"/>
    <w:rsid w:val="00053474"/>
    <w:rsid w:val="00055577"/>
    <w:rsid w:val="00056675"/>
    <w:rsid w:val="00061268"/>
    <w:rsid w:val="00063E48"/>
    <w:rsid w:val="00065971"/>
    <w:rsid w:val="000667C4"/>
    <w:rsid w:val="0006755B"/>
    <w:rsid w:val="00067EBD"/>
    <w:rsid w:val="00073BD0"/>
    <w:rsid w:val="000744D5"/>
    <w:rsid w:val="00077CBB"/>
    <w:rsid w:val="00080EB2"/>
    <w:rsid w:val="00081689"/>
    <w:rsid w:val="00082614"/>
    <w:rsid w:val="00082CBC"/>
    <w:rsid w:val="00082EFD"/>
    <w:rsid w:val="00083646"/>
    <w:rsid w:val="000869E9"/>
    <w:rsid w:val="0008782C"/>
    <w:rsid w:val="00090949"/>
    <w:rsid w:val="00094261"/>
    <w:rsid w:val="00095284"/>
    <w:rsid w:val="000964CB"/>
    <w:rsid w:val="00096CB4"/>
    <w:rsid w:val="00096DF6"/>
    <w:rsid w:val="000A02FF"/>
    <w:rsid w:val="000A039B"/>
    <w:rsid w:val="000A0D05"/>
    <w:rsid w:val="000B1982"/>
    <w:rsid w:val="000B1E03"/>
    <w:rsid w:val="000B2FC4"/>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1ADA"/>
    <w:rsid w:val="000E6FCF"/>
    <w:rsid w:val="000F04A7"/>
    <w:rsid w:val="000F4F03"/>
    <w:rsid w:val="0010031C"/>
    <w:rsid w:val="00103163"/>
    <w:rsid w:val="001054B0"/>
    <w:rsid w:val="001066E4"/>
    <w:rsid w:val="00106711"/>
    <w:rsid w:val="001067EC"/>
    <w:rsid w:val="00107699"/>
    <w:rsid w:val="00110C48"/>
    <w:rsid w:val="00111B90"/>
    <w:rsid w:val="001125F4"/>
    <w:rsid w:val="0011454C"/>
    <w:rsid w:val="001202FC"/>
    <w:rsid w:val="00122858"/>
    <w:rsid w:val="00122B18"/>
    <w:rsid w:val="00122E6B"/>
    <w:rsid w:val="00124F32"/>
    <w:rsid w:val="00131B46"/>
    <w:rsid w:val="001349F9"/>
    <w:rsid w:val="00134E01"/>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E12"/>
    <w:rsid w:val="001856FC"/>
    <w:rsid w:val="00186574"/>
    <w:rsid w:val="001879BE"/>
    <w:rsid w:val="00193B56"/>
    <w:rsid w:val="001957CF"/>
    <w:rsid w:val="00196FEF"/>
    <w:rsid w:val="001975BE"/>
    <w:rsid w:val="00197C6A"/>
    <w:rsid w:val="001A2D1F"/>
    <w:rsid w:val="001A381D"/>
    <w:rsid w:val="001A3D1D"/>
    <w:rsid w:val="001A4311"/>
    <w:rsid w:val="001A608B"/>
    <w:rsid w:val="001A762C"/>
    <w:rsid w:val="001B1480"/>
    <w:rsid w:val="001B2B69"/>
    <w:rsid w:val="001B39BC"/>
    <w:rsid w:val="001B4B48"/>
    <w:rsid w:val="001B726B"/>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F0640"/>
    <w:rsid w:val="001F2164"/>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65A8"/>
    <w:rsid w:val="002171FE"/>
    <w:rsid w:val="00220AC9"/>
    <w:rsid w:val="00223EBF"/>
    <w:rsid w:val="0022424C"/>
    <w:rsid w:val="00226027"/>
    <w:rsid w:val="00231F18"/>
    <w:rsid w:val="0023488E"/>
    <w:rsid w:val="002363C1"/>
    <w:rsid w:val="00236819"/>
    <w:rsid w:val="00236ADC"/>
    <w:rsid w:val="002378C3"/>
    <w:rsid w:val="00237D99"/>
    <w:rsid w:val="002405D1"/>
    <w:rsid w:val="002412BD"/>
    <w:rsid w:val="00243197"/>
    <w:rsid w:val="002435FA"/>
    <w:rsid w:val="00243644"/>
    <w:rsid w:val="00243CD0"/>
    <w:rsid w:val="002455A6"/>
    <w:rsid w:val="00246E6A"/>
    <w:rsid w:val="0024767F"/>
    <w:rsid w:val="0025073B"/>
    <w:rsid w:val="00250E73"/>
    <w:rsid w:val="00251FE4"/>
    <w:rsid w:val="00253CFD"/>
    <w:rsid w:val="002601F9"/>
    <w:rsid w:val="002639D9"/>
    <w:rsid w:val="00263F04"/>
    <w:rsid w:val="00265008"/>
    <w:rsid w:val="00267F13"/>
    <w:rsid w:val="00267FBD"/>
    <w:rsid w:val="00274ACD"/>
    <w:rsid w:val="00277CDC"/>
    <w:rsid w:val="00284610"/>
    <w:rsid w:val="0028697C"/>
    <w:rsid w:val="00287735"/>
    <w:rsid w:val="00290DB4"/>
    <w:rsid w:val="00291158"/>
    <w:rsid w:val="00291ED5"/>
    <w:rsid w:val="00292000"/>
    <w:rsid w:val="00292E13"/>
    <w:rsid w:val="0029629A"/>
    <w:rsid w:val="00296C8E"/>
    <w:rsid w:val="002976E6"/>
    <w:rsid w:val="00297FC7"/>
    <w:rsid w:val="002A03AA"/>
    <w:rsid w:val="002A0463"/>
    <w:rsid w:val="002A1487"/>
    <w:rsid w:val="002A2102"/>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219B"/>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25011"/>
    <w:rsid w:val="00325FA1"/>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281C"/>
    <w:rsid w:val="00383E03"/>
    <w:rsid w:val="003860A4"/>
    <w:rsid w:val="00387701"/>
    <w:rsid w:val="003905C8"/>
    <w:rsid w:val="00395754"/>
    <w:rsid w:val="003A27CB"/>
    <w:rsid w:val="003A4144"/>
    <w:rsid w:val="003A5814"/>
    <w:rsid w:val="003A630C"/>
    <w:rsid w:val="003B17B6"/>
    <w:rsid w:val="003B1ACF"/>
    <w:rsid w:val="003B7027"/>
    <w:rsid w:val="003C365D"/>
    <w:rsid w:val="003C64A7"/>
    <w:rsid w:val="003C7032"/>
    <w:rsid w:val="003D1DB1"/>
    <w:rsid w:val="003D4214"/>
    <w:rsid w:val="003D42C1"/>
    <w:rsid w:val="003D45F5"/>
    <w:rsid w:val="003D6113"/>
    <w:rsid w:val="003D68E2"/>
    <w:rsid w:val="003E0056"/>
    <w:rsid w:val="003E1B31"/>
    <w:rsid w:val="003E2059"/>
    <w:rsid w:val="003E23EB"/>
    <w:rsid w:val="003E2A67"/>
    <w:rsid w:val="003E6BA7"/>
    <w:rsid w:val="003E6E67"/>
    <w:rsid w:val="003E7E70"/>
    <w:rsid w:val="003F0559"/>
    <w:rsid w:val="003F3603"/>
    <w:rsid w:val="003F3A33"/>
    <w:rsid w:val="003F4ED1"/>
    <w:rsid w:val="003F539B"/>
    <w:rsid w:val="003F6235"/>
    <w:rsid w:val="0040026B"/>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3B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66E1D"/>
    <w:rsid w:val="00472CCA"/>
    <w:rsid w:val="00473EF4"/>
    <w:rsid w:val="0047408E"/>
    <w:rsid w:val="00474DCE"/>
    <w:rsid w:val="004764F7"/>
    <w:rsid w:val="00477958"/>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BC1"/>
    <w:rsid w:val="004A4FB1"/>
    <w:rsid w:val="004B0BFD"/>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500E3A"/>
    <w:rsid w:val="00501E02"/>
    <w:rsid w:val="00502A97"/>
    <w:rsid w:val="0050391F"/>
    <w:rsid w:val="00504A12"/>
    <w:rsid w:val="0050606F"/>
    <w:rsid w:val="005062FF"/>
    <w:rsid w:val="00513F50"/>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18A8"/>
    <w:rsid w:val="00562B47"/>
    <w:rsid w:val="0056433B"/>
    <w:rsid w:val="00566314"/>
    <w:rsid w:val="00571342"/>
    <w:rsid w:val="00572584"/>
    <w:rsid w:val="0057290A"/>
    <w:rsid w:val="00573FA4"/>
    <w:rsid w:val="005741CA"/>
    <w:rsid w:val="00576929"/>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B5EB9"/>
    <w:rsid w:val="005C26AD"/>
    <w:rsid w:val="005C347B"/>
    <w:rsid w:val="005C3630"/>
    <w:rsid w:val="005C40CF"/>
    <w:rsid w:val="005C40D2"/>
    <w:rsid w:val="005C46CE"/>
    <w:rsid w:val="005C530E"/>
    <w:rsid w:val="005C7941"/>
    <w:rsid w:val="005D0C62"/>
    <w:rsid w:val="005D4FBC"/>
    <w:rsid w:val="005D61FB"/>
    <w:rsid w:val="005D7464"/>
    <w:rsid w:val="005D7613"/>
    <w:rsid w:val="005D779C"/>
    <w:rsid w:val="005E025F"/>
    <w:rsid w:val="005E1A23"/>
    <w:rsid w:val="005E1F8B"/>
    <w:rsid w:val="005E4568"/>
    <w:rsid w:val="005E4F0D"/>
    <w:rsid w:val="005E52BB"/>
    <w:rsid w:val="005E7B3A"/>
    <w:rsid w:val="005F16AB"/>
    <w:rsid w:val="005F18FA"/>
    <w:rsid w:val="005F1DCD"/>
    <w:rsid w:val="005F2310"/>
    <w:rsid w:val="00601AC4"/>
    <w:rsid w:val="006026DC"/>
    <w:rsid w:val="006057BD"/>
    <w:rsid w:val="00606104"/>
    <w:rsid w:val="00610C41"/>
    <w:rsid w:val="00611832"/>
    <w:rsid w:val="00613483"/>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A0F98"/>
    <w:rsid w:val="006A2E2D"/>
    <w:rsid w:val="006A2EC1"/>
    <w:rsid w:val="006A7469"/>
    <w:rsid w:val="006B215C"/>
    <w:rsid w:val="006B2660"/>
    <w:rsid w:val="006B3718"/>
    <w:rsid w:val="006B553A"/>
    <w:rsid w:val="006B744C"/>
    <w:rsid w:val="006B779E"/>
    <w:rsid w:val="006C01BF"/>
    <w:rsid w:val="006C5706"/>
    <w:rsid w:val="006C78F8"/>
    <w:rsid w:val="006D1C88"/>
    <w:rsid w:val="006D4046"/>
    <w:rsid w:val="006D539E"/>
    <w:rsid w:val="006D712A"/>
    <w:rsid w:val="006D749A"/>
    <w:rsid w:val="006D7DEE"/>
    <w:rsid w:val="006E0E2C"/>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630F"/>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949"/>
    <w:rsid w:val="00765F4B"/>
    <w:rsid w:val="007674AD"/>
    <w:rsid w:val="00767657"/>
    <w:rsid w:val="0077005B"/>
    <w:rsid w:val="007707D0"/>
    <w:rsid w:val="00770CB5"/>
    <w:rsid w:val="007712FC"/>
    <w:rsid w:val="00772C22"/>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EF9"/>
    <w:rsid w:val="007D1272"/>
    <w:rsid w:val="007D2551"/>
    <w:rsid w:val="007D3BE0"/>
    <w:rsid w:val="007D40B6"/>
    <w:rsid w:val="007D5FF8"/>
    <w:rsid w:val="007E083C"/>
    <w:rsid w:val="007E14F8"/>
    <w:rsid w:val="007E2D15"/>
    <w:rsid w:val="007E3849"/>
    <w:rsid w:val="007E3F1F"/>
    <w:rsid w:val="007E6611"/>
    <w:rsid w:val="007E6B32"/>
    <w:rsid w:val="007E6EE0"/>
    <w:rsid w:val="007F028D"/>
    <w:rsid w:val="007F1E80"/>
    <w:rsid w:val="007F2F9C"/>
    <w:rsid w:val="007F4BDC"/>
    <w:rsid w:val="007F4D01"/>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3D3C"/>
    <w:rsid w:val="00834D42"/>
    <w:rsid w:val="00836D25"/>
    <w:rsid w:val="0083702A"/>
    <w:rsid w:val="00837869"/>
    <w:rsid w:val="008401BE"/>
    <w:rsid w:val="008403B5"/>
    <w:rsid w:val="00843848"/>
    <w:rsid w:val="0084512A"/>
    <w:rsid w:val="0084578D"/>
    <w:rsid w:val="00846665"/>
    <w:rsid w:val="00846A0F"/>
    <w:rsid w:val="008470CB"/>
    <w:rsid w:val="00847113"/>
    <w:rsid w:val="00851998"/>
    <w:rsid w:val="0085258C"/>
    <w:rsid w:val="008533DA"/>
    <w:rsid w:val="008546C8"/>
    <w:rsid w:val="008571E0"/>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D2ACA"/>
    <w:rsid w:val="008D6766"/>
    <w:rsid w:val="008E1430"/>
    <w:rsid w:val="008E1B4E"/>
    <w:rsid w:val="008E3A50"/>
    <w:rsid w:val="008E4B8D"/>
    <w:rsid w:val="008E6158"/>
    <w:rsid w:val="008E7AB0"/>
    <w:rsid w:val="008E7B6C"/>
    <w:rsid w:val="008F0B63"/>
    <w:rsid w:val="008F1D50"/>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7BC"/>
    <w:rsid w:val="009330C4"/>
    <w:rsid w:val="00933E5B"/>
    <w:rsid w:val="0093546C"/>
    <w:rsid w:val="00935ABB"/>
    <w:rsid w:val="00937C10"/>
    <w:rsid w:val="00942019"/>
    <w:rsid w:val="00942B64"/>
    <w:rsid w:val="00944B2C"/>
    <w:rsid w:val="00945330"/>
    <w:rsid w:val="00946472"/>
    <w:rsid w:val="00947315"/>
    <w:rsid w:val="00952A99"/>
    <w:rsid w:val="009552E7"/>
    <w:rsid w:val="009565CF"/>
    <w:rsid w:val="00956BA5"/>
    <w:rsid w:val="00957B65"/>
    <w:rsid w:val="0096139F"/>
    <w:rsid w:val="00962953"/>
    <w:rsid w:val="00963AD1"/>
    <w:rsid w:val="00963BBE"/>
    <w:rsid w:val="009640D4"/>
    <w:rsid w:val="009669C3"/>
    <w:rsid w:val="009700CD"/>
    <w:rsid w:val="0097019D"/>
    <w:rsid w:val="00971342"/>
    <w:rsid w:val="0097526D"/>
    <w:rsid w:val="00975AB6"/>
    <w:rsid w:val="00975EF9"/>
    <w:rsid w:val="00981953"/>
    <w:rsid w:val="00983C1E"/>
    <w:rsid w:val="009872D2"/>
    <w:rsid w:val="009878A2"/>
    <w:rsid w:val="009913EE"/>
    <w:rsid w:val="00992821"/>
    <w:rsid w:val="00993ACC"/>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3BDF"/>
    <w:rsid w:val="009F3E5B"/>
    <w:rsid w:val="009F475D"/>
    <w:rsid w:val="009F62C8"/>
    <w:rsid w:val="00A00895"/>
    <w:rsid w:val="00A03244"/>
    <w:rsid w:val="00A03316"/>
    <w:rsid w:val="00A03DA6"/>
    <w:rsid w:val="00A04518"/>
    <w:rsid w:val="00A04AAB"/>
    <w:rsid w:val="00A12F3E"/>
    <w:rsid w:val="00A145F9"/>
    <w:rsid w:val="00A15049"/>
    <w:rsid w:val="00A17BC7"/>
    <w:rsid w:val="00A22361"/>
    <w:rsid w:val="00A2263B"/>
    <w:rsid w:val="00A2283B"/>
    <w:rsid w:val="00A2384A"/>
    <w:rsid w:val="00A24B3F"/>
    <w:rsid w:val="00A25F21"/>
    <w:rsid w:val="00A26E48"/>
    <w:rsid w:val="00A33B46"/>
    <w:rsid w:val="00A34098"/>
    <w:rsid w:val="00A34F3C"/>
    <w:rsid w:val="00A37075"/>
    <w:rsid w:val="00A376BE"/>
    <w:rsid w:val="00A37C30"/>
    <w:rsid w:val="00A37EC0"/>
    <w:rsid w:val="00A4095B"/>
    <w:rsid w:val="00A41D31"/>
    <w:rsid w:val="00A432D0"/>
    <w:rsid w:val="00A43A57"/>
    <w:rsid w:val="00A467B4"/>
    <w:rsid w:val="00A46F7B"/>
    <w:rsid w:val="00A47E55"/>
    <w:rsid w:val="00A50093"/>
    <w:rsid w:val="00A50AD5"/>
    <w:rsid w:val="00A51FBF"/>
    <w:rsid w:val="00A53444"/>
    <w:rsid w:val="00A5516E"/>
    <w:rsid w:val="00A55176"/>
    <w:rsid w:val="00A601D6"/>
    <w:rsid w:val="00A627A4"/>
    <w:rsid w:val="00A63514"/>
    <w:rsid w:val="00A64161"/>
    <w:rsid w:val="00A67FCB"/>
    <w:rsid w:val="00A700EE"/>
    <w:rsid w:val="00A7072E"/>
    <w:rsid w:val="00A759F7"/>
    <w:rsid w:val="00A777C9"/>
    <w:rsid w:val="00A81B2A"/>
    <w:rsid w:val="00A829D6"/>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0131"/>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73B"/>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617BD"/>
    <w:rsid w:val="00B66187"/>
    <w:rsid w:val="00B7057E"/>
    <w:rsid w:val="00B735BD"/>
    <w:rsid w:val="00B739AD"/>
    <w:rsid w:val="00B80514"/>
    <w:rsid w:val="00B808AF"/>
    <w:rsid w:val="00B80BD3"/>
    <w:rsid w:val="00B81864"/>
    <w:rsid w:val="00B83ACB"/>
    <w:rsid w:val="00B8554F"/>
    <w:rsid w:val="00B85EBE"/>
    <w:rsid w:val="00B87ED9"/>
    <w:rsid w:val="00B908CB"/>
    <w:rsid w:val="00B913E0"/>
    <w:rsid w:val="00B91CB6"/>
    <w:rsid w:val="00B91F4C"/>
    <w:rsid w:val="00B9212D"/>
    <w:rsid w:val="00B92D9B"/>
    <w:rsid w:val="00B93227"/>
    <w:rsid w:val="00B93609"/>
    <w:rsid w:val="00B94822"/>
    <w:rsid w:val="00B94F6D"/>
    <w:rsid w:val="00B94FDE"/>
    <w:rsid w:val="00B95298"/>
    <w:rsid w:val="00BA0D17"/>
    <w:rsid w:val="00BA3337"/>
    <w:rsid w:val="00BA6ACF"/>
    <w:rsid w:val="00BA7817"/>
    <w:rsid w:val="00BA7F4A"/>
    <w:rsid w:val="00BB3DAA"/>
    <w:rsid w:val="00BB5161"/>
    <w:rsid w:val="00BB7619"/>
    <w:rsid w:val="00BB7B38"/>
    <w:rsid w:val="00BC1ED2"/>
    <w:rsid w:val="00BC2B9C"/>
    <w:rsid w:val="00BC55A3"/>
    <w:rsid w:val="00BC5E12"/>
    <w:rsid w:val="00BC6B0A"/>
    <w:rsid w:val="00BC6CF9"/>
    <w:rsid w:val="00BD0735"/>
    <w:rsid w:val="00BD0B6E"/>
    <w:rsid w:val="00BD0EE5"/>
    <w:rsid w:val="00BD14B2"/>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218E"/>
    <w:rsid w:val="00CB24CA"/>
    <w:rsid w:val="00CB2AC9"/>
    <w:rsid w:val="00CB2E8F"/>
    <w:rsid w:val="00CB3302"/>
    <w:rsid w:val="00CB39B9"/>
    <w:rsid w:val="00CB3FAA"/>
    <w:rsid w:val="00CB53DC"/>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750B"/>
    <w:rsid w:val="00CE04E8"/>
    <w:rsid w:val="00CE0ED6"/>
    <w:rsid w:val="00CE29BA"/>
    <w:rsid w:val="00CE3908"/>
    <w:rsid w:val="00CE6B6B"/>
    <w:rsid w:val="00CF1543"/>
    <w:rsid w:val="00CF18F0"/>
    <w:rsid w:val="00CF1AFC"/>
    <w:rsid w:val="00CF24A8"/>
    <w:rsid w:val="00CF2F9D"/>
    <w:rsid w:val="00CF6350"/>
    <w:rsid w:val="00D032FE"/>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0A0"/>
    <w:rsid w:val="00D367C2"/>
    <w:rsid w:val="00D4229D"/>
    <w:rsid w:val="00D43CD3"/>
    <w:rsid w:val="00D43FBB"/>
    <w:rsid w:val="00D441D8"/>
    <w:rsid w:val="00D46F60"/>
    <w:rsid w:val="00D47317"/>
    <w:rsid w:val="00D47845"/>
    <w:rsid w:val="00D50497"/>
    <w:rsid w:val="00D50DA8"/>
    <w:rsid w:val="00D5151D"/>
    <w:rsid w:val="00D5200E"/>
    <w:rsid w:val="00D52538"/>
    <w:rsid w:val="00D52A0A"/>
    <w:rsid w:val="00D53E3D"/>
    <w:rsid w:val="00D6077E"/>
    <w:rsid w:val="00D616B1"/>
    <w:rsid w:val="00D62E50"/>
    <w:rsid w:val="00D637B3"/>
    <w:rsid w:val="00D643B5"/>
    <w:rsid w:val="00D6539C"/>
    <w:rsid w:val="00D71E66"/>
    <w:rsid w:val="00D72A99"/>
    <w:rsid w:val="00D7369F"/>
    <w:rsid w:val="00D7438E"/>
    <w:rsid w:val="00D75AD1"/>
    <w:rsid w:val="00D76DB5"/>
    <w:rsid w:val="00D7782D"/>
    <w:rsid w:val="00D77B37"/>
    <w:rsid w:val="00D807C4"/>
    <w:rsid w:val="00D825E4"/>
    <w:rsid w:val="00D834E0"/>
    <w:rsid w:val="00D83841"/>
    <w:rsid w:val="00D8495F"/>
    <w:rsid w:val="00D879CF"/>
    <w:rsid w:val="00D962E3"/>
    <w:rsid w:val="00D96888"/>
    <w:rsid w:val="00DA1023"/>
    <w:rsid w:val="00DA3AE6"/>
    <w:rsid w:val="00DA68F4"/>
    <w:rsid w:val="00DA7BF7"/>
    <w:rsid w:val="00DA7CB4"/>
    <w:rsid w:val="00DB2C8A"/>
    <w:rsid w:val="00DB2D20"/>
    <w:rsid w:val="00DB501E"/>
    <w:rsid w:val="00DB63FC"/>
    <w:rsid w:val="00DB6C02"/>
    <w:rsid w:val="00DC0D2A"/>
    <w:rsid w:val="00DC1C0F"/>
    <w:rsid w:val="00DC3273"/>
    <w:rsid w:val="00DC3428"/>
    <w:rsid w:val="00DC61C7"/>
    <w:rsid w:val="00DC6427"/>
    <w:rsid w:val="00DD161C"/>
    <w:rsid w:val="00DD22C1"/>
    <w:rsid w:val="00DD2DE2"/>
    <w:rsid w:val="00DD42BB"/>
    <w:rsid w:val="00DD71F7"/>
    <w:rsid w:val="00DD77BC"/>
    <w:rsid w:val="00DE0138"/>
    <w:rsid w:val="00DE1181"/>
    <w:rsid w:val="00DE2FB6"/>
    <w:rsid w:val="00DE57A2"/>
    <w:rsid w:val="00DE5B3B"/>
    <w:rsid w:val="00DF0232"/>
    <w:rsid w:val="00DF0989"/>
    <w:rsid w:val="00DF1B3A"/>
    <w:rsid w:val="00DF3708"/>
    <w:rsid w:val="00DF4DDF"/>
    <w:rsid w:val="00E022D4"/>
    <w:rsid w:val="00E06D63"/>
    <w:rsid w:val="00E102EB"/>
    <w:rsid w:val="00E117D5"/>
    <w:rsid w:val="00E1349E"/>
    <w:rsid w:val="00E13EFA"/>
    <w:rsid w:val="00E1510C"/>
    <w:rsid w:val="00E17E8A"/>
    <w:rsid w:val="00E221BE"/>
    <w:rsid w:val="00E22276"/>
    <w:rsid w:val="00E232E4"/>
    <w:rsid w:val="00E269C9"/>
    <w:rsid w:val="00E2782E"/>
    <w:rsid w:val="00E27B9C"/>
    <w:rsid w:val="00E32408"/>
    <w:rsid w:val="00E339E4"/>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1A4A"/>
    <w:rsid w:val="00ED6C87"/>
    <w:rsid w:val="00EE2AB6"/>
    <w:rsid w:val="00EE5309"/>
    <w:rsid w:val="00EE53DD"/>
    <w:rsid w:val="00EE5C78"/>
    <w:rsid w:val="00EE5D8D"/>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32676"/>
    <w:rsid w:val="00F340AF"/>
    <w:rsid w:val="00F345BF"/>
    <w:rsid w:val="00F36A35"/>
    <w:rsid w:val="00F377F6"/>
    <w:rsid w:val="00F426A6"/>
    <w:rsid w:val="00F42B06"/>
    <w:rsid w:val="00F432E1"/>
    <w:rsid w:val="00F44F74"/>
    <w:rsid w:val="00F5174D"/>
    <w:rsid w:val="00F51FD5"/>
    <w:rsid w:val="00F53ABE"/>
    <w:rsid w:val="00F561D9"/>
    <w:rsid w:val="00F57CDF"/>
    <w:rsid w:val="00F61B3B"/>
    <w:rsid w:val="00F61FE3"/>
    <w:rsid w:val="00F6210A"/>
    <w:rsid w:val="00F6413F"/>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893"/>
    <w:rsid w:val="00FA2CF7"/>
    <w:rsid w:val="00FA6F39"/>
    <w:rsid w:val="00FB1087"/>
    <w:rsid w:val="00FB1615"/>
    <w:rsid w:val="00FB2096"/>
    <w:rsid w:val="00FB2864"/>
    <w:rsid w:val="00FC1714"/>
    <w:rsid w:val="00FC3B6B"/>
    <w:rsid w:val="00FC40E0"/>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F6DC0-7BE6-417C-845A-B4A65F3D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6425</Characters>
  <Application>Microsoft Office Word</Application>
  <DocSecurity>0</DocSecurity>
  <Lines>53</Lines>
  <Paragraphs>15</Paragraphs>
  <ScaleCrop>false</ScaleCrop>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2023-05-03T09:20:00Z</dcterms:created>
  <dcterms:modified xsi:type="dcterms:W3CDTF">2024-05-09T16:20:00Z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